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22"/>
      </w:tblGrid>
      <w:tr w:rsidR="00947193" w14:paraId="7FC4F5CD" w14:textId="77777777" w:rsidTr="00F866A1">
        <w:tc>
          <w:tcPr>
            <w:tcW w:w="4503" w:type="dxa"/>
            <w:shd w:val="clear" w:color="auto" w:fill="auto"/>
          </w:tcPr>
          <w:p w14:paraId="76CB4454" w14:textId="77777777" w:rsidR="001F62A7" w:rsidRPr="008C07A8" w:rsidRDefault="001F62A7" w:rsidP="00EA222B">
            <w:pPr>
              <w:jc w:val="right"/>
              <w:rPr>
                <w:sz w:val="22"/>
                <w:szCs w:val="22"/>
              </w:rPr>
            </w:pPr>
            <w:r w:rsidRPr="008C07A8">
              <w:rPr>
                <w:rFonts w:asciiTheme="minorHAnsi" w:hAnsiTheme="minorHAnsi"/>
                <w:sz w:val="22"/>
                <w:szCs w:val="22"/>
              </w:rPr>
              <w:t>«</w:t>
            </w:r>
            <w:r w:rsidRPr="008C07A8">
              <w:rPr>
                <w:sz w:val="22"/>
                <w:szCs w:val="22"/>
              </w:rPr>
              <w:t>УТВЕРЖДАЮ»</w:t>
            </w:r>
          </w:p>
          <w:p w14:paraId="77450AD8" w14:textId="41A71BBD" w:rsidR="00C778FA" w:rsidRPr="00C778FA" w:rsidRDefault="001F62A7" w:rsidP="00C778FA">
            <w:pPr>
              <w:jc w:val="right"/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 </w:t>
            </w:r>
            <w:r w:rsidR="00C778FA">
              <w:rPr>
                <w:sz w:val="22"/>
                <w:szCs w:val="22"/>
              </w:rPr>
              <w:t xml:space="preserve">                       </w:t>
            </w:r>
            <w:r w:rsidR="00C778FA">
              <w:rPr>
                <w:sz w:val="22"/>
                <w:szCs w:val="22"/>
              </w:rPr>
              <w:tab/>
              <w:t xml:space="preserve">Председатель </w:t>
            </w:r>
            <w:r w:rsidR="00C778FA" w:rsidRPr="00C778FA">
              <w:rPr>
                <w:sz w:val="22"/>
                <w:szCs w:val="22"/>
              </w:rPr>
              <w:t>Совета старшин</w:t>
            </w:r>
          </w:p>
          <w:p w14:paraId="6F095056" w14:textId="498E7F45" w:rsidR="001F62A7" w:rsidRPr="008C07A8" w:rsidRDefault="00C778FA" w:rsidP="00C778FA">
            <w:pPr>
              <w:jc w:val="right"/>
              <w:rPr>
                <w:sz w:val="22"/>
                <w:szCs w:val="22"/>
              </w:rPr>
            </w:pPr>
            <w:r w:rsidRPr="00C778FA">
              <w:rPr>
                <w:sz w:val="22"/>
                <w:szCs w:val="22"/>
              </w:rPr>
              <w:t xml:space="preserve">              Первый заместитель Председателя </w:t>
            </w:r>
          </w:p>
          <w:p w14:paraId="535BDCF7" w14:textId="6141116D" w:rsidR="001F62A7" w:rsidRPr="008C07A8" w:rsidRDefault="001F62A7" w:rsidP="00C778FA">
            <w:pPr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«Санкт-Петербургского Морского </w:t>
            </w:r>
            <w:r w:rsidR="00C778FA">
              <w:rPr>
                <w:sz w:val="22"/>
                <w:szCs w:val="22"/>
              </w:rPr>
              <w:t>с</w:t>
            </w:r>
            <w:r w:rsidRPr="008C07A8">
              <w:rPr>
                <w:sz w:val="22"/>
                <w:szCs w:val="22"/>
              </w:rPr>
              <w:t>обрания»</w:t>
            </w:r>
          </w:p>
          <w:p w14:paraId="4D4EA40E" w14:textId="69EB4439" w:rsidR="001F62A7" w:rsidRPr="008C07A8" w:rsidRDefault="001F62A7" w:rsidP="00C778FA">
            <w:pPr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14:paraId="5CF879E3" w14:textId="2ED4CD97" w:rsidR="001F62A7" w:rsidRDefault="00947193" w:rsidP="00EA22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37FC4">
              <w:rPr>
                <w:sz w:val="22"/>
                <w:szCs w:val="22"/>
              </w:rPr>
              <w:t xml:space="preserve"> _____________</w:t>
            </w:r>
            <w:proofErr w:type="gramStart"/>
            <w:r w:rsidR="00837FC4">
              <w:rPr>
                <w:sz w:val="22"/>
                <w:szCs w:val="22"/>
              </w:rPr>
              <w:t>_</w:t>
            </w:r>
            <w:r w:rsidR="00C778FA">
              <w:rPr>
                <w:sz w:val="22"/>
                <w:szCs w:val="22"/>
              </w:rPr>
              <w:t xml:space="preserve"> </w:t>
            </w:r>
            <w:r w:rsidR="00837FC4">
              <w:rPr>
                <w:sz w:val="22"/>
                <w:szCs w:val="22"/>
              </w:rPr>
              <w:t xml:space="preserve"> </w:t>
            </w:r>
            <w:r w:rsidR="00123D60" w:rsidRPr="00123D60">
              <w:rPr>
                <w:sz w:val="22"/>
                <w:szCs w:val="22"/>
              </w:rPr>
              <w:t>С.Н.</w:t>
            </w:r>
            <w:proofErr w:type="gramEnd"/>
            <w:r w:rsidR="00123D60">
              <w:rPr>
                <w:sz w:val="22"/>
                <w:szCs w:val="22"/>
              </w:rPr>
              <w:t xml:space="preserve"> </w:t>
            </w:r>
            <w:proofErr w:type="spellStart"/>
            <w:r w:rsidR="00C778FA" w:rsidRPr="00C778FA">
              <w:rPr>
                <w:sz w:val="22"/>
                <w:szCs w:val="22"/>
              </w:rPr>
              <w:t>Ирютин</w:t>
            </w:r>
            <w:proofErr w:type="spellEnd"/>
            <w:r w:rsidR="00C778FA" w:rsidRPr="00C778FA">
              <w:rPr>
                <w:sz w:val="22"/>
                <w:szCs w:val="22"/>
              </w:rPr>
              <w:t xml:space="preserve"> </w:t>
            </w:r>
          </w:p>
          <w:p w14:paraId="4368DA46" w14:textId="77777777" w:rsidR="00421D25" w:rsidRPr="008C07A8" w:rsidRDefault="00421D25" w:rsidP="00EA222B">
            <w:pPr>
              <w:jc w:val="right"/>
              <w:rPr>
                <w:sz w:val="22"/>
                <w:szCs w:val="22"/>
              </w:rPr>
            </w:pPr>
          </w:p>
          <w:p w14:paraId="288A7CFB" w14:textId="47CF5A4C" w:rsidR="001F62A7" w:rsidRPr="008C07A8" w:rsidRDefault="001F62A7" w:rsidP="00EA222B">
            <w:pPr>
              <w:jc w:val="right"/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       </w:t>
            </w:r>
            <w:proofErr w:type="gramStart"/>
            <w:r w:rsidRPr="008C07A8">
              <w:rPr>
                <w:sz w:val="22"/>
                <w:szCs w:val="22"/>
              </w:rPr>
              <w:t xml:space="preserve">«  </w:t>
            </w:r>
            <w:proofErr w:type="gramEnd"/>
            <w:r w:rsidRPr="008C07A8">
              <w:rPr>
                <w:sz w:val="22"/>
                <w:szCs w:val="22"/>
              </w:rPr>
              <w:t xml:space="preserve">     » ______________ 20</w:t>
            </w:r>
            <w:r w:rsidR="00837FC4">
              <w:rPr>
                <w:sz w:val="22"/>
                <w:szCs w:val="22"/>
              </w:rPr>
              <w:t>21</w:t>
            </w:r>
            <w:r w:rsidRPr="008C07A8">
              <w:rPr>
                <w:sz w:val="22"/>
                <w:szCs w:val="22"/>
              </w:rPr>
              <w:t>г</w:t>
            </w:r>
            <w:r w:rsidR="00837FC4">
              <w:rPr>
                <w:sz w:val="22"/>
                <w:szCs w:val="22"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14:paraId="63E982F2" w14:textId="77777777" w:rsidR="001F62A7" w:rsidRPr="008C07A8" w:rsidRDefault="001F62A7" w:rsidP="00EA222B">
            <w:pPr>
              <w:jc w:val="right"/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>«СОГЛАСОВАНО»</w:t>
            </w:r>
          </w:p>
          <w:p w14:paraId="10516EFC" w14:textId="77777777" w:rsidR="008B64BC" w:rsidRDefault="008C07A8" w:rsidP="008B64BC">
            <w:pPr>
              <w:jc w:val="right"/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      </w:t>
            </w:r>
            <w:r w:rsidR="008B64BC">
              <w:rPr>
                <w:sz w:val="22"/>
                <w:szCs w:val="22"/>
              </w:rPr>
              <w:t xml:space="preserve">Президент РОО </w:t>
            </w:r>
            <w:r w:rsidR="008B64BC" w:rsidRPr="008B64BC">
              <w:rPr>
                <w:sz w:val="22"/>
                <w:szCs w:val="22"/>
              </w:rPr>
              <w:t>«Федерация парусного</w:t>
            </w:r>
          </w:p>
          <w:p w14:paraId="1F1B70B2" w14:textId="77777777" w:rsidR="008C07A8" w:rsidRPr="008C07A8" w:rsidRDefault="008B64BC" w:rsidP="008B64BC">
            <w:pPr>
              <w:jc w:val="right"/>
              <w:rPr>
                <w:sz w:val="22"/>
                <w:szCs w:val="22"/>
              </w:rPr>
            </w:pPr>
            <w:r w:rsidRPr="008B64BC">
              <w:rPr>
                <w:sz w:val="22"/>
                <w:szCs w:val="22"/>
              </w:rPr>
              <w:t xml:space="preserve"> спорта Санкт-Петербурга»</w:t>
            </w:r>
          </w:p>
          <w:p w14:paraId="7ABF2A83" w14:textId="77777777" w:rsidR="008C07A8" w:rsidRPr="008C07A8" w:rsidRDefault="008C07A8" w:rsidP="008C07A8">
            <w:pPr>
              <w:jc w:val="right"/>
              <w:rPr>
                <w:sz w:val="22"/>
                <w:szCs w:val="22"/>
              </w:rPr>
            </w:pPr>
            <w:r w:rsidRPr="008C07A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  <w:p w14:paraId="12CED93B" w14:textId="77777777" w:rsidR="008C07A8" w:rsidRPr="008C07A8" w:rsidRDefault="008C07A8" w:rsidP="008C07A8">
            <w:pPr>
              <w:jc w:val="right"/>
              <w:rPr>
                <w:sz w:val="22"/>
                <w:szCs w:val="22"/>
              </w:rPr>
            </w:pPr>
          </w:p>
          <w:p w14:paraId="247066CE" w14:textId="5ACECC98" w:rsidR="001F62A7" w:rsidRDefault="00947193" w:rsidP="008C07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ab/>
              <w:t xml:space="preserve">   </w:t>
            </w:r>
            <w:r w:rsidR="008C07A8" w:rsidRPr="008C07A8">
              <w:rPr>
                <w:sz w:val="22"/>
                <w:szCs w:val="22"/>
              </w:rPr>
              <w:t xml:space="preserve"> ______________ </w:t>
            </w:r>
            <w:r w:rsidR="008B64BC">
              <w:rPr>
                <w:sz w:val="22"/>
                <w:szCs w:val="22"/>
              </w:rPr>
              <w:t>В.Н. Наумов</w:t>
            </w:r>
          </w:p>
          <w:p w14:paraId="0724B36C" w14:textId="77777777" w:rsidR="00421D25" w:rsidRPr="008C07A8" w:rsidRDefault="00421D25" w:rsidP="008C07A8">
            <w:pPr>
              <w:jc w:val="right"/>
              <w:rPr>
                <w:sz w:val="22"/>
                <w:szCs w:val="22"/>
              </w:rPr>
            </w:pPr>
          </w:p>
          <w:p w14:paraId="2603EDC2" w14:textId="6F8601EF" w:rsidR="001F62A7" w:rsidRPr="008C07A8" w:rsidRDefault="00F866A1" w:rsidP="008C0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1F62A7" w:rsidRPr="008C07A8">
              <w:rPr>
                <w:sz w:val="22"/>
                <w:szCs w:val="22"/>
              </w:rPr>
              <w:t xml:space="preserve"> </w:t>
            </w:r>
            <w:proofErr w:type="gramStart"/>
            <w:r w:rsidR="001F62A7" w:rsidRPr="008C07A8">
              <w:rPr>
                <w:sz w:val="22"/>
                <w:szCs w:val="22"/>
              </w:rPr>
              <w:t xml:space="preserve">«  </w:t>
            </w:r>
            <w:proofErr w:type="gramEnd"/>
            <w:r w:rsidR="001F62A7" w:rsidRPr="008C07A8">
              <w:rPr>
                <w:sz w:val="22"/>
                <w:szCs w:val="22"/>
              </w:rPr>
              <w:t xml:space="preserve">     » ______________ 20</w:t>
            </w:r>
            <w:r w:rsidR="00837FC4">
              <w:rPr>
                <w:sz w:val="22"/>
                <w:szCs w:val="22"/>
              </w:rPr>
              <w:t>21</w:t>
            </w:r>
            <w:r w:rsidR="001F62A7" w:rsidRPr="008C07A8">
              <w:rPr>
                <w:sz w:val="22"/>
                <w:szCs w:val="22"/>
              </w:rPr>
              <w:t>г.</w:t>
            </w:r>
          </w:p>
        </w:tc>
      </w:tr>
      <w:tr w:rsidR="00947193" w14:paraId="59220725" w14:textId="77777777" w:rsidTr="00F866A1">
        <w:tc>
          <w:tcPr>
            <w:tcW w:w="4503" w:type="dxa"/>
            <w:shd w:val="clear" w:color="auto" w:fill="auto"/>
          </w:tcPr>
          <w:p w14:paraId="4216C0DE" w14:textId="77777777" w:rsid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7DF1E72D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>«СОГЛАСОВАНО»</w:t>
            </w:r>
          </w:p>
          <w:p w14:paraId="443EA415" w14:textId="77777777" w:rsidR="00E059C7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>Директор</w:t>
            </w:r>
          </w:p>
          <w:p w14:paraId="3229817C" w14:textId="77777777" w:rsidR="00E059C7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 АНО «Центр развития </w:t>
            </w:r>
          </w:p>
          <w:p w14:paraId="7D59534D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парусного </w:t>
            </w:r>
          </w:p>
          <w:p w14:paraId="66DDA855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>спорта и яхтинга»</w:t>
            </w:r>
          </w:p>
          <w:p w14:paraId="608FAC5A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02D3F2FB" w14:textId="77777777" w:rsid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181D4B72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36E41A1A" w14:textId="77777777" w:rsid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>___________ Б.В. Фрейман</w:t>
            </w:r>
          </w:p>
          <w:p w14:paraId="67CA1F13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50170E9E" w14:textId="3E3B6BB3" w:rsidR="00421D25" w:rsidRPr="008C07A8" w:rsidRDefault="00837FC4" w:rsidP="00421D25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«  </w:t>
            </w:r>
            <w:proofErr w:type="gramEnd"/>
            <w:r>
              <w:rPr>
                <w:sz w:val="22"/>
                <w:szCs w:val="22"/>
              </w:rPr>
              <w:t xml:space="preserve">     » _____________2021</w:t>
            </w:r>
            <w:r w:rsidR="00421D25" w:rsidRPr="00421D25">
              <w:rPr>
                <w:sz w:val="22"/>
                <w:szCs w:val="22"/>
              </w:rPr>
              <w:t>г.</w:t>
            </w:r>
          </w:p>
        </w:tc>
        <w:tc>
          <w:tcPr>
            <w:tcW w:w="4822" w:type="dxa"/>
            <w:shd w:val="clear" w:color="auto" w:fill="auto"/>
          </w:tcPr>
          <w:p w14:paraId="1F98A0C3" w14:textId="77777777" w:rsid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3D5C18C1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>«СОГЛАСОВАНО»</w:t>
            </w:r>
          </w:p>
          <w:p w14:paraId="112E7BA2" w14:textId="720BAC13" w:rsidR="00421D25" w:rsidRPr="00421D25" w:rsidRDefault="00421D25" w:rsidP="00C778FA">
            <w:pPr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ab/>
              <w:t xml:space="preserve">             </w:t>
            </w:r>
            <w:r w:rsidR="00C778FA">
              <w:rPr>
                <w:sz w:val="22"/>
                <w:szCs w:val="22"/>
              </w:rPr>
              <w:t xml:space="preserve">  Командор </w:t>
            </w:r>
            <w:r w:rsidRPr="00421D25">
              <w:rPr>
                <w:sz w:val="22"/>
                <w:szCs w:val="22"/>
              </w:rPr>
              <w:t xml:space="preserve">Санкт-Петербургской </w:t>
            </w:r>
          </w:p>
          <w:p w14:paraId="3F49AF52" w14:textId="786CB462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     </w:t>
            </w:r>
            <w:r w:rsidR="00C778FA">
              <w:rPr>
                <w:sz w:val="22"/>
                <w:szCs w:val="22"/>
              </w:rPr>
              <w:t xml:space="preserve">                            </w:t>
            </w:r>
            <w:r w:rsidRPr="00421D25">
              <w:rPr>
                <w:sz w:val="22"/>
                <w:szCs w:val="22"/>
              </w:rPr>
              <w:t>Региональной общественной</w:t>
            </w:r>
          </w:p>
          <w:p w14:paraId="08D7C2D8" w14:textId="321C9FD0" w:rsidR="00421D25" w:rsidRPr="00421D25" w:rsidRDefault="00C778FA" w:rsidP="00421D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421D25" w:rsidRPr="00421D25">
              <w:rPr>
                <w:sz w:val="22"/>
                <w:szCs w:val="22"/>
              </w:rPr>
              <w:t xml:space="preserve"> организации «Спортивный клуб</w:t>
            </w:r>
          </w:p>
          <w:p w14:paraId="585A9B14" w14:textId="4ABD3226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   </w:t>
            </w:r>
            <w:r w:rsidR="00C778FA">
              <w:rPr>
                <w:sz w:val="22"/>
                <w:szCs w:val="22"/>
              </w:rPr>
              <w:t xml:space="preserve">                             </w:t>
            </w:r>
            <w:r w:rsidRPr="00421D25">
              <w:rPr>
                <w:sz w:val="22"/>
                <w:szCs w:val="22"/>
              </w:rPr>
              <w:t xml:space="preserve"> «</w:t>
            </w:r>
            <w:proofErr w:type="spellStart"/>
            <w:r w:rsidRPr="00421D25">
              <w:rPr>
                <w:sz w:val="22"/>
                <w:szCs w:val="22"/>
              </w:rPr>
              <w:t>Ораниенбаумское</w:t>
            </w:r>
            <w:proofErr w:type="spellEnd"/>
            <w:r w:rsidRPr="00421D25">
              <w:rPr>
                <w:sz w:val="22"/>
                <w:szCs w:val="22"/>
              </w:rPr>
              <w:t xml:space="preserve"> общество</w:t>
            </w:r>
          </w:p>
          <w:p w14:paraId="26FC3A77" w14:textId="60B87943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  </w:t>
            </w:r>
            <w:r w:rsidR="00C778FA">
              <w:rPr>
                <w:sz w:val="22"/>
                <w:szCs w:val="22"/>
              </w:rPr>
              <w:t xml:space="preserve">                             </w:t>
            </w:r>
            <w:r w:rsidRPr="00421D25">
              <w:rPr>
                <w:sz w:val="22"/>
                <w:szCs w:val="22"/>
              </w:rPr>
              <w:t>Любителей парусного спорта»</w:t>
            </w:r>
          </w:p>
          <w:p w14:paraId="355BA5CC" w14:textId="77777777" w:rsidR="00421D25" w:rsidRPr="00421D25" w:rsidRDefault="00421D25" w:rsidP="00421D25">
            <w:pPr>
              <w:jc w:val="right"/>
              <w:rPr>
                <w:sz w:val="22"/>
                <w:szCs w:val="22"/>
              </w:rPr>
            </w:pPr>
          </w:p>
          <w:p w14:paraId="17F4504A" w14:textId="48F98704" w:rsidR="00421D25" w:rsidRPr="00421D25" w:rsidRDefault="00947193" w:rsidP="00421D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421D25" w:rsidRPr="00421D25">
              <w:rPr>
                <w:sz w:val="22"/>
                <w:szCs w:val="22"/>
              </w:rPr>
              <w:t xml:space="preserve"> _____________ Е.А. Захаров</w:t>
            </w:r>
          </w:p>
          <w:p w14:paraId="1D59E2FA" w14:textId="77777777" w:rsidR="00421D25" w:rsidRDefault="00421D25" w:rsidP="00421D25">
            <w:pPr>
              <w:jc w:val="right"/>
              <w:rPr>
                <w:sz w:val="22"/>
                <w:szCs w:val="22"/>
              </w:rPr>
            </w:pPr>
            <w:r w:rsidRPr="00421D2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proofErr w:type="gramStart"/>
            <w:r w:rsidRPr="00421D25">
              <w:rPr>
                <w:sz w:val="22"/>
                <w:szCs w:val="22"/>
              </w:rPr>
              <w:t xml:space="preserve">«  </w:t>
            </w:r>
            <w:proofErr w:type="gramEnd"/>
            <w:r w:rsidRPr="00421D25">
              <w:rPr>
                <w:sz w:val="22"/>
                <w:szCs w:val="22"/>
              </w:rPr>
              <w:t xml:space="preserve">     » _</w:t>
            </w:r>
            <w:r w:rsidR="00837FC4">
              <w:rPr>
                <w:sz w:val="22"/>
                <w:szCs w:val="22"/>
              </w:rPr>
              <w:t>________________ 2021</w:t>
            </w:r>
            <w:r w:rsidRPr="00421D25">
              <w:rPr>
                <w:sz w:val="22"/>
                <w:szCs w:val="22"/>
              </w:rPr>
              <w:t>г.</w:t>
            </w:r>
          </w:p>
          <w:p w14:paraId="74CE9FB5" w14:textId="77777777" w:rsidR="0040060C" w:rsidRDefault="0040060C" w:rsidP="00421D25">
            <w:pPr>
              <w:jc w:val="right"/>
              <w:rPr>
                <w:sz w:val="22"/>
                <w:szCs w:val="22"/>
              </w:rPr>
            </w:pPr>
          </w:p>
          <w:p w14:paraId="5540A0E5" w14:textId="77777777" w:rsidR="0040060C" w:rsidRPr="0040060C" w:rsidRDefault="0040060C" w:rsidP="0040060C">
            <w:pPr>
              <w:jc w:val="right"/>
              <w:rPr>
                <w:sz w:val="22"/>
                <w:szCs w:val="22"/>
              </w:rPr>
            </w:pPr>
            <w:r w:rsidRPr="0040060C">
              <w:rPr>
                <w:sz w:val="22"/>
                <w:szCs w:val="22"/>
              </w:rPr>
              <w:t>СОГЛАСОВАНО»</w:t>
            </w:r>
          </w:p>
          <w:p w14:paraId="6EC81B92" w14:textId="77777777" w:rsidR="0040060C" w:rsidRDefault="0040060C" w:rsidP="0040060C">
            <w:pPr>
              <w:jc w:val="right"/>
              <w:rPr>
                <w:sz w:val="22"/>
                <w:szCs w:val="22"/>
              </w:rPr>
            </w:pPr>
            <w:r w:rsidRPr="0040060C">
              <w:rPr>
                <w:sz w:val="22"/>
                <w:szCs w:val="22"/>
              </w:rPr>
              <w:t xml:space="preserve">      Президент ОО «</w:t>
            </w:r>
            <w:r>
              <w:rPr>
                <w:sz w:val="22"/>
                <w:szCs w:val="22"/>
              </w:rPr>
              <w:t xml:space="preserve">Межрегиональная ассоциация </w:t>
            </w:r>
          </w:p>
          <w:p w14:paraId="0164C419" w14:textId="2BEFC27C" w:rsidR="0040060C" w:rsidRPr="0040060C" w:rsidRDefault="0040060C" w:rsidP="004006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яхт класса </w:t>
            </w:r>
            <w:r>
              <w:rPr>
                <w:sz w:val="22"/>
                <w:szCs w:val="22"/>
                <w:lang w:val="en-US"/>
              </w:rPr>
              <w:t>ORC</w:t>
            </w:r>
            <w:r w:rsidRPr="0040060C">
              <w:rPr>
                <w:sz w:val="22"/>
                <w:szCs w:val="22"/>
              </w:rPr>
              <w:t>»</w:t>
            </w:r>
          </w:p>
          <w:p w14:paraId="11C3B698" w14:textId="77777777" w:rsidR="0040060C" w:rsidRPr="0040060C" w:rsidRDefault="0040060C" w:rsidP="0040060C">
            <w:pPr>
              <w:jc w:val="right"/>
              <w:rPr>
                <w:sz w:val="22"/>
                <w:szCs w:val="22"/>
              </w:rPr>
            </w:pPr>
            <w:r w:rsidRPr="0040060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  <w:p w14:paraId="1C40B1F3" w14:textId="77777777" w:rsidR="0040060C" w:rsidRPr="0040060C" w:rsidRDefault="0040060C" w:rsidP="0040060C">
            <w:pPr>
              <w:jc w:val="right"/>
              <w:rPr>
                <w:sz w:val="22"/>
                <w:szCs w:val="22"/>
              </w:rPr>
            </w:pPr>
          </w:p>
          <w:p w14:paraId="78F77640" w14:textId="1B3BE6E3" w:rsidR="0040060C" w:rsidRPr="0040060C" w:rsidRDefault="00947193" w:rsidP="004006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40060C" w:rsidRPr="0040060C">
              <w:rPr>
                <w:sz w:val="22"/>
                <w:szCs w:val="22"/>
              </w:rPr>
              <w:t xml:space="preserve"> ______________ В.</w:t>
            </w:r>
            <w:r w:rsidR="0040060C">
              <w:rPr>
                <w:sz w:val="22"/>
                <w:szCs w:val="22"/>
              </w:rPr>
              <w:t>В</w:t>
            </w:r>
            <w:r w:rsidR="0040060C" w:rsidRPr="0040060C">
              <w:rPr>
                <w:sz w:val="22"/>
                <w:szCs w:val="22"/>
              </w:rPr>
              <w:t xml:space="preserve">. </w:t>
            </w:r>
            <w:r w:rsidR="0040060C">
              <w:rPr>
                <w:sz w:val="22"/>
                <w:szCs w:val="22"/>
              </w:rPr>
              <w:t>Алексеев</w:t>
            </w:r>
          </w:p>
          <w:p w14:paraId="48807BEF" w14:textId="77777777" w:rsidR="0040060C" w:rsidRPr="0040060C" w:rsidRDefault="0040060C" w:rsidP="0040060C">
            <w:pPr>
              <w:jc w:val="right"/>
              <w:rPr>
                <w:sz w:val="22"/>
                <w:szCs w:val="22"/>
              </w:rPr>
            </w:pPr>
          </w:p>
          <w:p w14:paraId="5036202A" w14:textId="413A8D74" w:rsidR="0040060C" w:rsidRDefault="0040060C" w:rsidP="0040060C">
            <w:pPr>
              <w:jc w:val="right"/>
              <w:rPr>
                <w:sz w:val="22"/>
                <w:szCs w:val="22"/>
              </w:rPr>
            </w:pPr>
            <w:r w:rsidRPr="0040060C">
              <w:rPr>
                <w:sz w:val="22"/>
                <w:szCs w:val="22"/>
              </w:rPr>
              <w:t xml:space="preserve">  </w:t>
            </w:r>
            <w:r w:rsidR="00C778FA">
              <w:rPr>
                <w:sz w:val="22"/>
                <w:szCs w:val="22"/>
              </w:rPr>
              <w:t xml:space="preserve">                               </w:t>
            </w:r>
            <w:proofErr w:type="gramStart"/>
            <w:r w:rsidRPr="0040060C">
              <w:rPr>
                <w:sz w:val="22"/>
                <w:szCs w:val="22"/>
              </w:rPr>
              <w:t xml:space="preserve">«  </w:t>
            </w:r>
            <w:proofErr w:type="gramEnd"/>
            <w:r w:rsidRPr="0040060C">
              <w:rPr>
                <w:sz w:val="22"/>
                <w:szCs w:val="22"/>
              </w:rPr>
              <w:t xml:space="preserve">    » ______________ 2021г.</w:t>
            </w:r>
          </w:p>
          <w:p w14:paraId="12B8DDCF" w14:textId="35D1E475" w:rsidR="0040060C" w:rsidRPr="008C07A8" w:rsidRDefault="0040060C" w:rsidP="00421D25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78F215" w14:textId="77777777" w:rsidR="00FA60B1" w:rsidRDefault="00FA60B1"/>
    <w:tbl>
      <w:tblPr>
        <w:tblW w:w="10774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0D3362" w:rsidRPr="001217DC" w14:paraId="4393F74E" w14:textId="77777777" w:rsidTr="00065683">
        <w:tc>
          <w:tcPr>
            <w:tcW w:w="10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C8B8" w14:textId="3829A959" w:rsidR="00421D25" w:rsidRDefault="001F62A7" w:rsidP="001F62A7">
            <w:pPr>
              <w:tabs>
                <w:tab w:val="left" w:pos="4253"/>
                <w:tab w:val="left" w:pos="6804"/>
              </w:tabs>
              <w:ind w:left="426" w:right="426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</w:p>
          <w:p w14:paraId="13804AC9" w14:textId="77777777" w:rsidR="00421D25" w:rsidRDefault="00421D25" w:rsidP="001F62A7">
            <w:pPr>
              <w:tabs>
                <w:tab w:val="left" w:pos="4253"/>
                <w:tab w:val="left" w:pos="6804"/>
              </w:tabs>
              <w:ind w:left="426" w:right="426"/>
              <w:jc w:val="right"/>
              <w:rPr>
                <w:bCs/>
                <w:sz w:val="22"/>
                <w:szCs w:val="22"/>
              </w:rPr>
            </w:pPr>
          </w:p>
          <w:p w14:paraId="3BC1B1F3" w14:textId="77777777" w:rsidR="00421D25" w:rsidRDefault="00421D25" w:rsidP="001F62A7">
            <w:pPr>
              <w:tabs>
                <w:tab w:val="left" w:pos="4253"/>
                <w:tab w:val="left" w:pos="6804"/>
              </w:tabs>
              <w:ind w:left="426" w:right="426"/>
              <w:jc w:val="right"/>
              <w:rPr>
                <w:bCs/>
                <w:sz w:val="22"/>
                <w:szCs w:val="22"/>
              </w:rPr>
            </w:pPr>
          </w:p>
          <w:p w14:paraId="10D48235" w14:textId="77777777" w:rsidR="0017406F" w:rsidRPr="00451916" w:rsidRDefault="0017406F" w:rsidP="00A7372B">
            <w:pPr>
              <w:tabs>
                <w:tab w:val="left" w:pos="4253"/>
                <w:tab w:val="left" w:pos="6804"/>
              </w:tabs>
              <w:ind w:left="426" w:right="426"/>
              <w:jc w:val="right"/>
            </w:pPr>
          </w:p>
        </w:tc>
      </w:tr>
    </w:tbl>
    <w:p w14:paraId="2F1B28D6" w14:textId="02D4019E" w:rsidR="000D3362" w:rsidRPr="005C4BA4" w:rsidRDefault="00DB3A0D" w:rsidP="005C4BA4">
      <w:pPr>
        <w:tabs>
          <w:tab w:val="left" w:pos="6804"/>
        </w:tabs>
        <w:jc w:val="center"/>
        <w:rPr>
          <w:bCs/>
          <w:sz w:val="22"/>
          <w:szCs w:val="22"/>
        </w:rPr>
      </w:pPr>
      <w:r>
        <w:rPr>
          <w:b/>
          <w:sz w:val="28"/>
          <w:szCs w:val="28"/>
        </w:rPr>
        <w:t>РЕГЛАМЕ</w:t>
      </w:r>
      <w:r w:rsidR="0068732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Т </w:t>
      </w:r>
      <w:r w:rsidR="000D3362" w:rsidRPr="001217DC">
        <w:rPr>
          <w:b/>
          <w:sz w:val="28"/>
          <w:szCs w:val="28"/>
        </w:rPr>
        <w:t>СОРЕВНОВАНИ</w:t>
      </w:r>
      <w:r>
        <w:rPr>
          <w:b/>
          <w:sz w:val="28"/>
          <w:szCs w:val="28"/>
        </w:rPr>
        <w:t>Я</w:t>
      </w:r>
    </w:p>
    <w:p w14:paraId="3FFA6FC3" w14:textId="4A77C778" w:rsidR="0019303B" w:rsidRDefault="00DB3A0D" w:rsidP="00451916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="005F4DA3">
        <w:rPr>
          <w:b/>
          <w:sz w:val="28"/>
          <w:szCs w:val="28"/>
        </w:rPr>
        <w:t>Г</w:t>
      </w:r>
      <w:r w:rsidR="0019303B">
        <w:rPr>
          <w:b/>
          <w:sz w:val="28"/>
          <w:szCs w:val="28"/>
        </w:rPr>
        <w:t>онк</w:t>
      </w:r>
      <w:r w:rsidR="0068732B">
        <w:rPr>
          <w:b/>
          <w:sz w:val="28"/>
          <w:szCs w:val="28"/>
        </w:rPr>
        <w:t>а</w:t>
      </w:r>
      <w:r w:rsidR="0019303B">
        <w:rPr>
          <w:b/>
          <w:sz w:val="28"/>
          <w:szCs w:val="28"/>
        </w:rPr>
        <w:t xml:space="preserve"> парусных яхт</w:t>
      </w:r>
      <w:r w:rsidR="001F3F72">
        <w:rPr>
          <w:b/>
          <w:sz w:val="28"/>
          <w:szCs w:val="28"/>
        </w:rPr>
        <w:t>,</w:t>
      </w:r>
      <w:r w:rsidR="001F3F72" w:rsidRPr="001F3F72">
        <w:rPr>
          <w:b/>
          <w:color w:val="000000"/>
          <w:sz w:val="28"/>
          <w:szCs w:val="28"/>
        </w:rPr>
        <w:t xml:space="preserve"> </w:t>
      </w:r>
      <w:r w:rsidR="001F3F72">
        <w:rPr>
          <w:b/>
          <w:color w:val="000000"/>
          <w:sz w:val="28"/>
          <w:szCs w:val="28"/>
        </w:rPr>
        <w:t>посвященн</w:t>
      </w:r>
      <w:r w:rsidR="0068732B">
        <w:rPr>
          <w:b/>
          <w:color w:val="000000"/>
          <w:sz w:val="28"/>
          <w:szCs w:val="28"/>
        </w:rPr>
        <w:t>ая</w:t>
      </w:r>
      <w:r w:rsidR="0019303B">
        <w:rPr>
          <w:rFonts w:ascii="Arial" w:hAnsi="Arial" w:cs="Arial"/>
          <w:color w:val="686868"/>
          <w:sz w:val="21"/>
          <w:szCs w:val="21"/>
        </w:rPr>
        <w:br/>
      </w:r>
      <w:r w:rsidR="0019303B" w:rsidRPr="00554A87">
        <w:rPr>
          <w:b/>
          <w:color w:val="000000"/>
          <w:sz w:val="28"/>
          <w:szCs w:val="28"/>
        </w:rPr>
        <w:t xml:space="preserve">ДНЮ </w:t>
      </w:r>
      <w:r w:rsidR="001F3F72">
        <w:rPr>
          <w:b/>
          <w:color w:val="000000"/>
          <w:sz w:val="28"/>
          <w:szCs w:val="28"/>
        </w:rPr>
        <w:t xml:space="preserve">ВОЕННО-МОРСКОГО ФЛОТА </w:t>
      </w:r>
      <w:r w:rsidR="005B6ED6">
        <w:rPr>
          <w:b/>
          <w:color w:val="000000"/>
          <w:sz w:val="28"/>
          <w:szCs w:val="28"/>
        </w:rPr>
        <w:t>РОССИИ</w:t>
      </w:r>
      <w:r>
        <w:rPr>
          <w:b/>
          <w:color w:val="000000"/>
          <w:sz w:val="28"/>
          <w:szCs w:val="28"/>
        </w:rPr>
        <w:t>»</w:t>
      </w:r>
    </w:p>
    <w:p w14:paraId="059E5366" w14:textId="78C7E5B4" w:rsidR="00406331" w:rsidRDefault="00406331" w:rsidP="00451916">
      <w:pPr>
        <w:jc w:val="center"/>
        <w:rPr>
          <w:b/>
          <w:color w:val="000000"/>
          <w:sz w:val="28"/>
          <w:szCs w:val="28"/>
        </w:rPr>
      </w:pPr>
    </w:p>
    <w:p w14:paraId="25F23571" w14:textId="2A216944" w:rsidR="00451916" w:rsidRDefault="005B6ED6" w:rsidP="0045191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837FC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– 2</w:t>
      </w:r>
      <w:r w:rsidR="00837FC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июля 20</w:t>
      </w:r>
      <w:r w:rsidR="00837FC4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года</w:t>
      </w:r>
    </w:p>
    <w:p w14:paraId="0362B687" w14:textId="77777777" w:rsidR="000B3C40" w:rsidRDefault="000B3C40" w:rsidP="000B3C40">
      <w:pPr>
        <w:jc w:val="center"/>
        <w:rPr>
          <w:b/>
          <w:sz w:val="28"/>
          <w:szCs w:val="28"/>
        </w:rPr>
      </w:pPr>
    </w:p>
    <w:p w14:paraId="7D010DB7" w14:textId="77777777" w:rsidR="004D4FEE" w:rsidRPr="000B3C40" w:rsidRDefault="004D4FEE" w:rsidP="000B3C40">
      <w:pPr>
        <w:jc w:val="center"/>
        <w:rPr>
          <w:b/>
          <w:sz w:val="28"/>
          <w:szCs w:val="28"/>
        </w:rPr>
      </w:pPr>
    </w:p>
    <w:p w14:paraId="2C7819EC" w14:textId="77777777" w:rsidR="000D3362" w:rsidRPr="00AA2A40" w:rsidRDefault="000D3362" w:rsidP="0045518B">
      <w:pPr>
        <w:spacing w:after="120"/>
        <w:ind w:left="567" w:hanging="425"/>
        <w:jc w:val="both"/>
        <w:rPr>
          <w:b/>
        </w:rPr>
      </w:pPr>
      <w:r w:rsidRPr="00AA2A40">
        <w:rPr>
          <w:b/>
        </w:rPr>
        <w:t>1.</w:t>
      </w:r>
      <w:r w:rsidR="00AA2A40">
        <w:rPr>
          <w:b/>
        </w:rPr>
        <w:t> </w:t>
      </w:r>
      <w:r w:rsidR="00B604A4">
        <w:rPr>
          <w:b/>
        </w:rPr>
        <w:t xml:space="preserve"> </w:t>
      </w:r>
      <w:r w:rsidRPr="00AA2A40">
        <w:rPr>
          <w:b/>
        </w:rPr>
        <w:t xml:space="preserve"> </w:t>
      </w:r>
      <w:r w:rsidR="00B23CB0">
        <w:rPr>
          <w:b/>
        </w:rPr>
        <w:t>Цели и </w:t>
      </w:r>
      <w:r w:rsidRPr="00AA2A40">
        <w:rPr>
          <w:b/>
        </w:rPr>
        <w:t>задачи</w:t>
      </w:r>
    </w:p>
    <w:p w14:paraId="168730B4" w14:textId="77777777" w:rsidR="001F3F72" w:rsidRDefault="000D3362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 w:rsidRPr="00AA2A40">
        <w:rPr>
          <w:color w:val="auto"/>
          <w:sz w:val="24"/>
          <w:szCs w:val="24"/>
        </w:rPr>
        <w:t> </w:t>
      </w:r>
      <w:r w:rsidR="00D82FBA" w:rsidRPr="00AA2A40">
        <w:rPr>
          <w:b w:val="0"/>
          <w:color w:val="auto"/>
          <w:sz w:val="24"/>
          <w:szCs w:val="24"/>
        </w:rPr>
        <w:t xml:space="preserve">-  </w:t>
      </w:r>
      <w:r w:rsidR="001F3F72">
        <w:rPr>
          <w:b w:val="0"/>
          <w:color w:val="auto"/>
          <w:sz w:val="24"/>
          <w:szCs w:val="24"/>
        </w:rPr>
        <w:t>Празднование Дня ВМФ России;</w:t>
      </w:r>
    </w:p>
    <w:p w14:paraId="5B64252F" w14:textId="77777777" w:rsidR="0019303B" w:rsidRDefault="001F3F72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-  </w:t>
      </w:r>
      <w:r w:rsidR="0019303B">
        <w:rPr>
          <w:b w:val="0"/>
          <w:color w:val="auto"/>
          <w:sz w:val="24"/>
          <w:szCs w:val="24"/>
        </w:rPr>
        <w:t>Возрождение исторических морских традиций;</w:t>
      </w:r>
    </w:p>
    <w:p w14:paraId="2BF353F7" w14:textId="4D89F8BA" w:rsidR="00D82FBA" w:rsidRPr="00AA2A40" w:rsidRDefault="005C4BA4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="0019303B">
        <w:rPr>
          <w:b w:val="0"/>
          <w:color w:val="auto"/>
          <w:sz w:val="24"/>
          <w:szCs w:val="24"/>
        </w:rPr>
        <w:t>-  П</w:t>
      </w:r>
      <w:r w:rsidR="00D82FBA" w:rsidRPr="00AA2A40">
        <w:rPr>
          <w:b w:val="0"/>
          <w:color w:val="auto"/>
          <w:sz w:val="24"/>
          <w:szCs w:val="24"/>
        </w:rPr>
        <w:t xml:space="preserve">опуляризация парусного спорта и дальнейшее развитие крейсерских гонок; </w:t>
      </w:r>
    </w:p>
    <w:p w14:paraId="30E9070B" w14:textId="77777777" w:rsidR="00D82FBA" w:rsidRPr="00AA2A40" w:rsidRDefault="0019303B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-  С</w:t>
      </w:r>
      <w:r w:rsidR="00D82FBA" w:rsidRPr="00AA2A40">
        <w:rPr>
          <w:b w:val="0"/>
          <w:color w:val="auto"/>
          <w:sz w:val="24"/>
          <w:szCs w:val="24"/>
        </w:rPr>
        <w:t>одействие массовости и доступности парусного спорта;</w:t>
      </w:r>
    </w:p>
    <w:p w14:paraId="76C00271" w14:textId="65AA494F" w:rsidR="00AA2A40" w:rsidRDefault="00AA2A40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="005C4BA4">
        <w:rPr>
          <w:b w:val="0"/>
          <w:color w:val="auto"/>
          <w:sz w:val="24"/>
          <w:szCs w:val="24"/>
        </w:rPr>
        <w:t xml:space="preserve">- </w:t>
      </w:r>
      <w:r w:rsidR="00927CF8">
        <w:rPr>
          <w:b w:val="0"/>
          <w:color w:val="auto"/>
          <w:sz w:val="24"/>
          <w:szCs w:val="24"/>
        </w:rPr>
        <w:t xml:space="preserve"> </w:t>
      </w:r>
      <w:r w:rsidR="0019303B">
        <w:rPr>
          <w:b w:val="0"/>
          <w:color w:val="auto"/>
          <w:sz w:val="24"/>
          <w:szCs w:val="24"/>
        </w:rPr>
        <w:t>П</w:t>
      </w:r>
      <w:r w:rsidR="00D82FBA" w:rsidRPr="00AA2A40">
        <w:rPr>
          <w:b w:val="0"/>
          <w:color w:val="auto"/>
          <w:sz w:val="24"/>
          <w:szCs w:val="24"/>
        </w:rPr>
        <w:t>одготовка и совершенствования экипажей ях</w:t>
      </w:r>
      <w:r w:rsidR="00DF738A">
        <w:rPr>
          <w:b w:val="0"/>
          <w:color w:val="auto"/>
          <w:sz w:val="24"/>
          <w:szCs w:val="24"/>
        </w:rPr>
        <w:t xml:space="preserve">т для участия в соревнованиях </w:t>
      </w:r>
      <w:r w:rsidR="005C4BA4">
        <w:rPr>
          <w:b w:val="0"/>
          <w:color w:val="auto"/>
          <w:sz w:val="24"/>
          <w:szCs w:val="24"/>
        </w:rPr>
        <w:t xml:space="preserve">различного </w:t>
      </w:r>
      <w:r w:rsidR="00D82FBA" w:rsidRPr="00AA2A40">
        <w:rPr>
          <w:b w:val="0"/>
          <w:color w:val="auto"/>
          <w:sz w:val="24"/>
          <w:szCs w:val="24"/>
        </w:rPr>
        <w:t>уровня;</w:t>
      </w:r>
    </w:p>
    <w:p w14:paraId="3F2A93E6" w14:textId="77777777" w:rsidR="00D82FBA" w:rsidRPr="00AA2A40" w:rsidRDefault="00AA2A40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="0019303B">
        <w:rPr>
          <w:b w:val="0"/>
          <w:color w:val="auto"/>
          <w:sz w:val="24"/>
          <w:szCs w:val="24"/>
        </w:rPr>
        <w:t>-  В</w:t>
      </w:r>
      <w:r w:rsidR="00D82FBA" w:rsidRPr="00AA2A40">
        <w:rPr>
          <w:b w:val="0"/>
          <w:color w:val="auto"/>
          <w:sz w:val="24"/>
          <w:szCs w:val="24"/>
        </w:rPr>
        <w:t>ыявления сильнейших экипажей яхт;</w:t>
      </w:r>
    </w:p>
    <w:p w14:paraId="5F78B94B" w14:textId="225D058A" w:rsidR="00AA2A40" w:rsidRDefault="00AA2A40" w:rsidP="0045518B">
      <w:pPr>
        <w:pStyle w:val="4"/>
        <w:spacing w:before="0" w:beforeAutospacing="0" w:after="0" w:afterAutospacing="0"/>
        <w:ind w:left="426" w:hanging="426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="0019303B">
        <w:rPr>
          <w:b w:val="0"/>
          <w:color w:val="auto"/>
          <w:sz w:val="24"/>
          <w:szCs w:val="24"/>
        </w:rPr>
        <w:t>- П</w:t>
      </w:r>
      <w:r w:rsidR="00DF738A">
        <w:rPr>
          <w:b w:val="0"/>
          <w:color w:val="auto"/>
          <w:sz w:val="24"/>
          <w:szCs w:val="24"/>
        </w:rPr>
        <w:t xml:space="preserve">оддержка </w:t>
      </w:r>
      <w:r w:rsidR="00D82FBA" w:rsidRPr="00AA2A40">
        <w:rPr>
          <w:b w:val="0"/>
          <w:color w:val="auto"/>
          <w:sz w:val="24"/>
          <w:szCs w:val="24"/>
        </w:rPr>
        <w:t>и развитие яхтенной</w:t>
      </w:r>
      <w:r>
        <w:rPr>
          <w:b w:val="0"/>
          <w:color w:val="auto"/>
          <w:sz w:val="24"/>
          <w:szCs w:val="24"/>
        </w:rPr>
        <w:t xml:space="preserve"> </w:t>
      </w:r>
      <w:r w:rsidR="00D82FBA" w:rsidRPr="00AA2A40">
        <w:rPr>
          <w:b w:val="0"/>
          <w:color w:val="auto"/>
          <w:sz w:val="24"/>
          <w:szCs w:val="24"/>
        </w:rPr>
        <w:t xml:space="preserve">инфраструктуры на акватории Финского </w:t>
      </w:r>
      <w:r w:rsidR="00DF738A">
        <w:rPr>
          <w:b w:val="0"/>
          <w:color w:val="auto"/>
          <w:sz w:val="24"/>
          <w:szCs w:val="24"/>
        </w:rPr>
        <w:t xml:space="preserve">залива </w:t>
      </w:r>
      <w:r w:rsidRPr="00AA2A40">
        <w:rPr>
          <w:b w:val="0"/>
          <w:color w:val="auto"/>
          <w:sz w:val="24"/>
          <w:szCs w:val="24"/>
        </w:rPr>
        <w:t>Балтийского моря.</w:t>
      </w:r>
    </w:p>
    <w:p w14:paraId="35694AD0" w14:textId="77777777" w:rsidR="000D3362" w:rsidRPr="00AA2A40" w:rsidRDefault="00D82FBA" w:rsidP="005C4BA4">
      <w:pPr>
        <w:pStyle w:val="4"/>
        <w:spacing w:before="0" w:beforeAutospacing="0" w:after="0" w:afterAutospacing="0"/>
        <w:ind w:left="567" w:hanging="425"/>
        <w:jc w:val="both"/>
        <w:rPr>
          <w:b w:val="0"/>
          <w:color w:val="auto"/>
          <w:sz w:val="24"/>
          <w:szCs w:val="24"/>
        </w:rPr>
      </w:pPr>
      <w:r w:rsidRPr="00AA2A40">
        <w:rPr>
          <w:color w:val="auto"/>
          <w:sz w:val="24"/>
          <w:szCs w:val="24"/>
        </w:rPr>
        <w:t xml:space="preserve">              </w:t>
      </w:r>
    </w:p>
    <w:p w14:paraId="2367DBDD" w14:textId="77777777" w:rsidR="000D3362" w:rsidRDefault="000D3362" w:rsidP="0045518B">
      <w:pPr>
        <w:spacing w:after="120"/>
        <w:ind w:left="567" w:hanging="425"/>
        <w:jc w:val="both"/>
        <w:rPr>
          <w:b/>
        </w:rPr>
      </w:pPr>
      <w:r w:rsidRPr="00AA2A40">
        <w:rPr>
          <w:b/>
        </w:rPr>
        <w:t>2.</w:t>
      </w:r>
      <w:r w:rsidR="00AA2A40">
        <w:rPr>
          <w:b/>
        </w:rPr>
        <w:t>  </w:t>
      </w:r>
      <w:r w:rsidR="005B6ED6">
        <w:rPr>
          <w:b/>
        </w:rPr>
        <w:t xml:space="preserve"> </w:t>
      </w:r>
      <w:r w:rsidR="00E11F7D" w:rsidRPr="00AA2A40">
        <w:rPr>
          <w:b/>
        </w:rPr>
        <w:t>Проводящие организации</w:t>
      </w:r>
    </w:p>
    <w:p w14:paraId="626A8001" w14:textId="43A179C6" w:rsidR="001F3F72" w:rsidRPr="00D05C7D" w:rsidRDefault="0045518B" w:rsidP="0045518B">
      <w:pPr>
        <w:ind w:left="709" w:hanging="709"/>
        <w:jc w:val="both"/>
        <w:rPr>
          <w:sz w:val="22"/>
          <w:szCs w:val="22"/>
        </w:rPr>
      </w:pPr>
      <w:r>
        <w:rPr>
          <w:b/>
        </w:rPr>
        <w:t xml:space="preserve">   </w:t>
      </w:r>
      <w:r w:rsidR="00116E4C">
        <w:t>-</w:t>
      </w:r>
      <w:r w:rsidR="00141528">
        <w:rPr>
          <w:b/>
        </w:rPr>
        <w:t xml:space="preserve"> </w:t>
      </w:r>
      <w:r w:rsidR="005C4BA4">
        <w:rPr>
          <w:b/>
        </w:rPr>
        <w:t xml:space="preserve">  </w:t>
      </w:r>
      <w:r w:rsidR="00D05C7D" w:rsidRPr="00D05C7D">
        <w:t>Санкт-Петербургское Морское собрание;</w:t>
      </w:r>
    </w:p>
    <w:p w14:paraId="2ABD9496" w14:textId="3F02F464" w:rsidR="004E1590" w:rsidRDefault="0045518B" w:rsidP="00947193">
      <w:pPr>
        <w:ind w:left="709" w:hanging="709"/>
        <w:jc w:val="both"/>
      </w:pPr>
      <w:r>
        <w:lastRenderedPageBreak/>
        <w:t xml:space="preserve">   </w:t>
      </w:r>
      <w:r w:rsidR="004E1590">
        <w:t xml:space="preserve">-  </w:t>
      </w:r>
      <w:r w:rsidR="005C4BA4">
        <w:t xml:space="preserve"> </w:t>
      </w:r>
      <w:r w:rsidR="008B64BC">
        <w:t>РОО «Федерация парусного спорта Санкт-Петербурга»</w:t>
      </w:r>
      <w:r w:rsidR="0068732B">
        <w:t>;</w:t>
      </w:r>
    </w:p>
    <w:p w14:paraId="45F9F963" w14:textId="67527A97" w:rsidR="008B64BC" w:rsidRDefault="00947193" w:rsidP="00947193">
      <w:pPr>
        <w:ind w:left="709" w:hanging="709"/>
        <w:jc w:val="both"/>
      </w:pPr>
      <w:r>
        <w:t xml:space="preserve">   -</w:t>
      </w:r>
      <w:r w:rsidR="0068732B">
        <w:t xml:space="preserve"> </w:t>
      </w:r>
      <w:r w:rsidR="008C07A8" w:rsidRPr="008C07A8">
        <w:t>Санкт-Петербургская региональная общественн</w:t>
      </w:r>
      <w:r>
        <w:t xml:space="preserve">ая организация «Спортивный клуб </w:t>
      </w:r>
      <w:r w:rsidR="008C07A8" w:rsidRPr="008C07A8">
        <w:t>«</w:t>
      </w:r>
      <w:proofErr w:type="spellStart"/>
      <w:r w:rsidR="008C07A8" w:rsidRPr="008C07A8">
        <w:t>Ораниенбаумское</w:t>
      </w:r>
      <w:proofErr w:type="spellEnd"/>
      <w:r w:rsidR="008C07A8" w:rsidRPr="008C07A8">
        <w:t xml:space="preserve"> общество любителей парусного спорта»;  </w:t>
      </w:r>
    </w:p>
    <w:p w14:paraId="53FA93C4" w14:textId="6235DEAD" w:rsidR="00831C7B" w:rsidRDefault="0045518B" w:rsidP="00947193">
      <w:pPr>
        <w:ind w:left="567" w:hanging="709"/>
        <w:jc w:val="both"/>
      </w:pPr>
      <w:r>
        <w:t xml:space="preserve">     </w:t>
      </w:r>
      <w:r w:rsidR="008B64BC">
        <w:t>-  АНО «Центр развития парусного спорта и яхтинга»</w:t>
      </w:r>
      <w:r w:rsidR="0068732B">
        <w:t>;</w:t>
      </w:r>
      <w:r w:rsidR="008C07A8" w:rsidRPr="008C07A8">
        <w:t xml:space="preserve"> </w:t>
      </w:r>
      <w:r w:rsidR="004E1590">
        <w:t xml:space="preserve">  </w:t>
      </w:r>
    </w:p>
    <w:p w14:paraId="09F19912" w14:textId="085054D8" w:rsidR="00947193" w:rsidRPr="0045518B" w:rsidRDefault="00947193" w:rsidP="00947193">
      <w:pPr>
        <w:ind w:left="567" w:hanging="709"/>
        <w:jc w:val="both"/>
      </w:pPr>
      <w:r>
        <w:t xml:space="preserve">    -  Общественная организация «Межрегиональная </w:t>
      </w:r>
      <w:proofErr w:type="gramStart"/>
      <w:r>
        <w:t>ассоциация  яхт</w:t>
      </w:r>
      <w:proofErr w:type="gramEnd"/>
      <w:r>
        <w:t xml:space="preserve"> класса ORC»</w:t>
      </w:r>
      <w:r w:rsidR="0068732B">
        <w:t>.</w:t>
      </w:r>
    </w:p>
    <w:p w14:paraId="4F03B984" w14:textId="77777777" w:rsidR="008B1584" w:rsidRDefault="00D82FBA" w:rsidP="005C4BA4">
      <w:pPr>
        <w:tabs>
          <w:tab w:val="num" w:pos="360"/>
        </w:tabs>
        <w:ind w:left="567" w:hanging="425"/>
        <w:jc w:val="both"/>
      </w:pPr>
      <w:r w:rsidRPr="00AA2A40">
        <w:t xml:space="preserve">    </w:t>
      </w:r>
    </w:p>
    <w:p w14:paraId="5CF0EBB2" w14:textId="77777777" w:rsidR="00D82FBA" w:rsidRPr="0017406F" w:rsidRDefault="00D82FBA" w:rsidP="0045518B">
      <w:pPr>
        <w:numPr>
          <w:ilvl w:val="0"/>
          <w:numId w:val="12"/>
        </w:numPr>
        <w:spacing w:after="120"/>
        <w:ind w:left="567" w:hanging="425"/>
        <w:jc w:val="both"/>
        <w:rPr>
          <w:b/>
        </w:rPr>
      </w:pPr>
      <w:r w:rsidRPr="0017406F">
        <w:rPr>
          <w:b/>
        </w:rPr>
        <w:t>Правила</w:t>
      </w:r>
    </w:p>
    <w:p w14:paraId="218EF757" w14:textId="04D0553D" w:rsidR="00E11F7D" w:rsidRPr="00715F3E" w:rsidRDefault="00E11F7D" w:rsidP="005C4BA4">
      <w:pPr>
        <w:numPr>
          <w:ilvl w:val="1"/>
          <w:numId w:val="12"/>
        </w:numPr>
        <w:tabs>
          <w:tab w:val="clear" w:pos="720"/>
        </w:tabs>
        <w:autoSpaceDE w:val="0"/>
        <w:autoSpaceDN w:val="0"/>
        <w:ind w:left="567" w:hanging="425"/>
        <w:jc w:val="both"/>
      </w:pPr>
      <w:r w:rsidRPr="00AA2A40">
        <w:t xml:space="preserve">Соревнования проводятся по Правилам, как они определены в Правилах парусных гонок </w:t>
      </w:r>
      <w:r>
        <w:rPr>
          <w:lang w:val="en-US"/>
        </w:rPr>
        <w:t>WORLD</w:t>
      </w:r>
      <w:r w:rsidRPr="00D928D8">
        <w:t xml:space="preserve"> </w:t>
      </w:r>
      <w:r>
        <w:rPr>
          <w:lang w:val="en-US"/>
        </w:rPr>
        <w:t>SAILING</w:t>
      </w:r>
      <w:r>
        <w:t xml:space="preserve"> (ППГ-</w:t>
      </w:r>
      <w:r w:rsidR="00837FC4">
        <w:t>2021</w:t>
      </w:r>
      <w:r w:rsidRPr="00AA2A40">
        <w:t xml:space="preserve">). </w:t>
      </w:r>
    </w:p>
    <w:p w14:paraId="04B378C2" w14:textId="77777777" w:rsidR="00E11F7D" w:rsidRPr="00AA2A40" w:rsidRDefault="00E11F7D" w:rsidP="005C4BA4">
      <w:pPr>
        <w:numPr>
          <w:ilvl w:val="1"/>
          <w:numId w:val="12"/>
        </w:numPr>
        <w:tabs>
          <w:tab w:val="clear" w:pos="720"/>
        </w:tabs>
        <w:autoSpaceDE w:val="0"/>
        <w:autoSpaceDN w:val="0"/>
        <w:spacing w:before="120"/>
        <w:ind w:left="567" w:hanging="425"/>
        <w:jc w:val="both"/>
      </w:pPr>
      <w:r w:rsidRPr="00AA2A40">
        <w:t xml:space="preserve">Кроме того, будут применяться следующие правила: </w:t>
      </w:r>
    </w:p>
    <w:p w14:paraId="742C6E22" w14:textId="77777777" w:rsidR="00E11F7D" w:rsidRPr="00313830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313830">
        <w:rPr>
          <w:rFonts w:ascii="Times New Roman" w:hAnsi="Times New Roman"/>
          <w:sz w:val="24"/>
          <w:szCs w:val="24"/>
        </w:rPr>
        <w:t>- Национальные предписания ВФПС</w:t>
      </w:r>
      <w:r>
        <w:rPr>
          <w:rFonts w:ascii="Times New Roman" w:hAnsi="Times New Roman"/>
          <w:sz w:val="24"/>
          <w:szCs w:val="24"/>
        </w:rPr>
        <w:t>;</w:t>
      </w:r>
    </w:p>
    <w:p w14:paraId="367CCDFC" w14:textId="417E47CE" w:rsidR="00E11F7D" w:rsidRPr="006D4C09" w:rsidRDefault="00DB3A0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1F7D" w:rsidRPr="006D4C09">
        <w:rPr>
          <w:rFonts w:ascii="Times New Roman" w:hAnsi="Times New Roman"/>
          <w:sz w:val="24"/>
          <w:szCs w:val="24"/>
        </w:rPr>
        <w:t xml:space="preserve"> Международные правила предупреждения столкновений судов (МППСС-72);</w:t>
      </w:r>
    </w:p>
    <w:p w14:paraId="6CF71CE7" w14:textId="5460873B" w:rsidR="00E11F7D" w:rsidRPr="007D41C6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 xml:space="preserve">- </w:t>
      </w:r>
      <w:r w:rsidRPr="007D41C6">
        <w:rPr>
          <w:rFonts w:ascii="Times New Roman" w:hAnsi="Times New Roman"/>
          <w:sz w:val="24"/>
          <w:szCs w:val="24"/>
        </w:rPr>
        <w:t xml:space="preserve">Специальные правила </w:t>
      </w:r>
      <w:r w:rsidRPr="007D41C6">
        <w:rPr>
          <w:rFonts w:ascii="Times New Roman" w:eastAsia="Times New Roman" w:hAnsi="Times New Roman"/>
          <w:sz w:val="24"/>
          <w:szCs w:val="24"/>
          <w:lang w:val="en-US" w:eastAsia="ru-RU"/>
        </w:rPr>
        <w:t>WORLD</w:t>
      </w:r>
      <w:r w:rsidRPr="007D41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41C6">
        <w:rPr>
          <w:rFonts w:ascii="Times New Roman" w:eastAsia="Times New Roman" w:hAnsi="Times New Roman"/>
          <w:sz w:val="24"/>
          <w:szCs w:val="24"/>
          <w:lang w:val="en-US" w:eastAsia="ru-RU"/>
        </w:rPr>
        <w:t>SAILING</w:t>
      </w:r>
      <w:r w:rsidRPr="007D41C6">
        <w:rPr>
          <w:rFonts w:ascii="Times New Roman" w:hAnsi="Times New Roman"/>
          <w:sz w:val="24"/>
          <w:szCs w:val="24"/>
        </w:rPr>
        <w:t>;</w:t>
      </w:r>
    </w:p>
    <w:p w14:paraId="5F1CBA62" w14:textId="66D059CE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>- Правила Системы рейтинг Конгресса по мор</w:t>
      </w:r>
      <w:r>
        <w:rPr>
          <w:rFonts w:ascii="Times New Roman" w:hAnsi="Times New Roman"/>
          <w:sz w:val="24"/>
          <w:szCs w:val="24"/>
        </w:rPr>
        <w:t>ским гонкам (</w:t>
      </w:r>
      <w:r w:rsidR="005B71B0" w:rsidRPr="008D79FE">
        <w:rPr>
          <w:rFonts w:ascii="Times New Roman" w:hAnsi="Times New Roman"/>
          <w:sz w:val="24"/>
          <w:szCs w:val="24"/>
        </w:rPr>
        <w:t>ORC-202</w:t>
      </w:r>
      <w:r w:rsidR="00947193">
        <w:rPr>
          <w:rFonts w:ascii="Times New Roman" w:hAnsi="Times New Roman"/>
          <w:sz w:val="24"/>
          <w:szCs w:val="24"/>
        </w:rPr>
        <w:t>1</w:t>
      </w:r>
      <w:r w:rsidR="005B71B0" w:rsidRPr="008D79FE">
        <w:rPr>
          <w:rFonts w:ascii="Times New Roman" w:hAnsi="Times New Roman"/>
          <w:sz w:val="24"/>
          <w:szCs w:val="24"/>
        </w:rPr>
        <w:t>)</w:t>
      </w:r>
      <w:r w:rsidRPr="006D4C09">
        <w:rPr>
          <w:rFonts w:ascii="Times New Roman" w:hAnsi="Times New Roman"/>
          <w:sz w:val="24"/>
          <w:szCs w:val="24"/>
        </w:rPr>
        <w:t xml:space="preserve"> </w:t>
      </w:r>
    </w:p>
    <w:p w14:paraId="6C27342A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 xml:space="preserve">- Правила Международной системы обмера IMS, действующая редакция. </w:t>
      </w:r>
    </w:p>
    <w:p w14:paraId="3709250C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 xml:space="preserve">- Действующие правила классов; </w:t>
      </w:r>
    </w:p>
    <w:p w14:paraId="74DF0583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>- Обязательные постановления Администрации морского порта Санкт-Петербург;</w:t>
      </w:r>
    </w:p>
    <w:p w14:paraId="2AE36FB9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 xml:space="preserve">- Настоящее Положение; </w:t>
      </w:r>
    </w:p>
    <w:p w14:paraId="7241CCDE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>- Гоночная инструкция;</w:t>
      </w:r>
    </w:p>
    <w:p w14:paraId="615D577C" w14:textId="77777777" w:rsidR="00E11F7D" w:rsidRPr="006D4C09" w:rsidRDefault="00E11F7D" w:rsidP="0045518B">
      <w:pPr>
        <w:pStyle w:val="a6"/>
        <w:ind w:left="567" w:hanging="425"/>
        <w:rPr>
          <w:rFonts w:ascii="Times New Roman" w:hAnsi="Times New Roman"/>
          <w:sz w:val="24"/>
          <w:szCs w:val="24"/>
        </w:rPr>
      </w:pPr>
      <w:r w:rsidRPr="006D4C09">
        <w:rPr>
          <w:rFonts w:ascii="Times New Roman" w:hAnsi="Times New Roman"/>
          <w:sz w:val="24"/>
          <w:szCs w:val="24"/>
        </w:rPr>
        <w:t>- Любые последующие дополнения, сделанные Гоночным комитетом.</w:t>
      </w:r>
    </w:p>
    <w:p w14:paraId="54F20D2F" w14:textId="77777777" w:rsidR="00594AD0" w:rsidRPr="00AA2A40" w:rsidRDefault="00594AD0" w:rsidP="0045518B">
      <w:pPr>
        <w:ind w:left="567" w:hanging="425"/>
        <w:jc w:val="both"/>
      </w:pPr>
    </w:p>
    <w:p w14:paraId="64F09572" w14:textId="77777777" w:rsidR="007923D4" w:rsidRPr="007923D4" w:rsidRDefault="003827AD" w:rsidP="0045518B">
      <w:pPr>
        <w:pStyle w:val="4"/>
        <w:numPr>
          <w:ilvl w:val="0"/>
          <w:numId w:val="12"/>
        </w:numPr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 w:rsidRPr="00AA2A40">
        <w:rPr>
          <w:color w:val="auto"/>
          <w:sz w:val="24"/>
          <w:szCs w:val="24"/>
        </w:rPr>
        <w:t>Реклама</w:t>
      </w:r>
    </w:p>
    <w:p w14:paraId="7CA21A4A" w14:textId="57E69789" w:rsidR="003827AD" w:rsidRPr="00947193" w:rsidRDefault="003827AD" w:rsidP="0045518B">
      <w:pPr>
        <w:ind w:left="142" w:firstLine="425"/>
        <w:jc w:val="both"/>
      </w:pPr>
      <w:r w:rsidRPr="00AA2A40">
        <w:t xml:space="preserve">На соревновании действуют требования Кодекса </w:t>
      </w:r>
      <w:r w:rsidR="00E11F7D">
        <w:rPr>
          <w:lang w:val="en-US"/>
        </w:rPr>
        <w:t>WORLD</w:t>
      </w:r>
      <w:r w:rsidR="00E11F7D" w:rsidRPr="00D928D8">
        <w:t xml:space="preserve"> </w:t>
      </w:r>
      <w:r w:rsidR="00E11F7D">
        <w:rPr>
          <w:lang w:val="en-US"/>
        </w:rPr>
        <w:t>SAILING</w:t>
      </w:r>
      <w:r w:rsidRPr="00AA2A40">
        <w:t xml:space="preserve"> по рекламе. Разрешение на несение индивидуальной рекламы не требуется. Все яхты должны</w:t>
      </w:r>
      <w:r w:rsidR="00947193">
        <w:t xml:space="preserve"> по требованию организаторов </w:t>
      </w:r>
      <w:r w:rsidRPr="00AA2A40">
        <w:t xml:space="preserve">нести на носовой части корпуса и на гике рекламу, предоставленную организаторами. Организаторы могут обязать участников, бесплатно для них, нести на борту видеокамеры, </w:t>
      </w:r>
      <w:proofErr w:type="spellStart"/>
      <w:r w:rsidRPr="00AA2A40">
        <w:t>приемоиндикаторы</w:t>
      </w:r>
      <w:proofErr w:type="spellEnd"/>
      <w:r w:rsidRPr="00AA2A40">
        <w:t xml:space="preserve"> спутниковой системы навигации и другие устройства для указания положения яхты. </w:t>
      </w:r>
      <w:r w:rsidR="00927CF8" w:rsidRPr="00947193">
        <w:t>Все яхты, участвующие в регате обязаны нести вымпелы регаты, предоставленные организаторами.</w:t>
      </w:r>
    </w:p>
    <w:p w14:paraId="71D78DF4" w14:textId="77777777" w:rsidR="000D3362" w:rsidRPr="00B604A4" w:rsidRDefault="000D3362" w:rsidP="0045518B">
      <w:pPr>
        <w:tabs>
          <w:tab w:val="num" w:pos="900"/>
        </w:tabs>
        <w:ind w:left="426"/>
        <w:jc w:val="both"/>
        <w:rPr>
          <w:b/>
        </w:rPr>
      </w:pPr>
      <w:r w:rsidRPr="00AA2A40">
        <w:rPr>
          <w:b/>
        </w:rPr>
        <w:t xml:space="preserve">   </w:t>
      </w:r>
      <w:r w:rsidRPr="00AA2A40">
        <w:t> </w:t>
      </w:r>
    </w:p>
    <w:p w14:paraId="756DBA41" w14:textId="77777777" w:rsidR="000D3362" w:rsidRPr="00B604A4" w:rsidRDefault="000D3362" w:rsidP="0045518B">
      <w:pPr>
        <w:pStyle w:val="4"/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 w:rsidRPr="00B604A4">
        <w:rPr>
          <w:color w:val="auto"/>
          <w:sz w:val="24"/>
          <w:szCs w:val="24"/>
        </w:rPr>
        <w:t>5</w:t>
      </w:r>
      <w:r w:rsidR="003827AD" w:rsidRPr="00B604A4">
        <w:rPr>
          <w:color w:val="auto"/>
          <w:sz w:val="24"/>
          <w:szCs w:val="24"/>
        </w:rPr>
        <w:t xml:space="preserve">. </w:t>
      </w:r>
      <w:r w:rsidR="00B604A4">
        <w:rPr>
          <w:color w:val="auto"/>
          <w:sz w:val="24"/>
          <w:szCs w:val="24"/>
        </w:rPr>
        <w:t xml:space="preserve"> </w:t>
      </w:r>
      <w:r w:rsidR="003827AD" w:rsidRPr="00B604A4">
        <w:rPr>
          <w:color w:val="auto"/>
          <w:sz w:val="24"/>
          <w:szCs w:val="24"/>
        </w:rPr>
        <w:t>Допуск участников</w:t>
      </w:r>
    </w:p>
    <w:p w14:paraId="0D8F501E" w14:textId="77777777" w:rsidR="00655205" w:rsidRPr="00B604A4" w:rsidRDefault="000D3362" w:rsidP="005C4BA4">
      <w:pPr>
        <w:pStyle w:val="4"/>
        <w:autoSpaceDE w:val="0"/>
        <w:autoSpaceDN w:val="0"/>
        <w:spacing w:before="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  <w:r w:rsidRPr="00B604A4">
        <w:rPr>
          <w:b w:val="0"/>
          <w:color w:val="auto"/>
          <w:sz w:val="24"/>
          <w:szCs w:val="24"/>
        </w:rPr>
        <w:t>5.1.  </w:t>
      </w:r>
      <w:r w:rsidR="003827AD" w:rsidRPr="00B604A4">
        <w:rPr>
          <w:b w:val="0"/>
          <w:color w:val="auto"/>
          <w:sz w:val="24"/>
          <w:szCs w:val="24"/>
        </w:rPr>
        <w:t xml:space="preserve">Соревнования проводятся в следующих </w:t>
      </w:r>
      <w:r w:rsidR="00DA3572">
        <w:rPr>
          <w:b w:val="0"/>
          <w:color w:val="auto"/>
          <w:sz w:val="24"/>
          <w:szCs w:val="24"/>
        </w:rPr>
        <w:t>классах</w:t>
      </w:r>
      <w:r w:rsidR="003827AD" w:rsidRPr="00B604A4">
        <w:rPr>
          <w:b w:val="0"/>
          <w:color w:val="auto"/>
          <w:sz w:val="24"/>
          <w:szCs w:val="24"/>
        </w:rPr>
        <w:t xml:space="preserve"> яхт:</w:t>
      </w:r>
    </w:p>
    <w:p w14:paraId="4E015628" w14:textId="77777777" w:rsidR="00B604A4" w:rsidRDefault="00723DB1" w:rsidP="0045518B">
      <w:pPr>
        <w:numPr>
          <w:ilvl w:val="0"/>
          <w:numId w:val="8"/>
        </w:numPr>
        <w:ind w:left="284" w:hanging="142"/>
        <w:jc w:val="both"/>
      </w:pPr>
      <w:r w:rsidRPr="00AA2A40">
        <w:t xml:space="preserve">яхты класса </w:t>
      </w:r>
      <w:r w:rsidR="008944B0">
        <w:t>«Л-6»;</w:t>
      </w:r>
      <w:r w:rsidRPr="00AA2A40">
        <w:t xml:space="preserve"> </w:t>
      </w:r>
    </w:p>
    <w:p w14:paraId="24530C68" w14:textId="4E1E7573" w:rsidR="00B604A4" w:rsidRDefault="000D3362" w:rsidP="0045518B">
      <w:pPr>
        <w:numPr>
          <w:ilvl w:val="0"/>
          <w:numId w:val="8"/>
        </w:numPr>
        <w:ind w:left="284" w:hanging="142"/>
        <w:jc w:val="both"/>
      </w:pPr>
      <w:r w:rsidRPr="00AA2A40">
        <w:t xml:space="preserve">яхты </w:t>
      </w:r>
      <w:r w:rsidR="00DA3572">
        <w:t>класса</w:t>
      </w:r>
      <w:r w:rsidRPr="00AA2A40">
        <w:t xml:space="preserve"> </w:t>
      </w:r>
      <w:r w:rsidR="00441471" w:rsidRPr="00AA2A40">
        <w:rPr>
          <w:lang w:val="en-US"/>
        </w:rPr>
        <w:t>ORC</w:t>
      </w:r>
      <w:r w:rsidR="00A043DA">
        <w:t xml:space="preserve"> (по результатам проведения Мандатной комиссии яхты могут быть разделены на дивизионы по величине гоночного балла и конструктивному типу)</w:t>
      </w:r>
      <w:r w:rsidR="00B604A4">
        <w:t>;</w:t>
      </w:r>
    </w:p>
    <w:p w14:paraId="210FBD63" w14:textId="386DC999" w:rsidR="00B17A64" w:rsidRDefault="00B17A64" w:rsidP="0045518B">
      <w:pPr>
        <w:numPr>
          <w:ilvl w:val="0"/>
          <w:numId w:val="8"/>
        </w:numPr>
        <w:ind w:left="284" w:hanging="142"/>
        <w:jc w:val="both"/>
      </w:pPr>
      <w:r>
        <w:t xml:space="preserve">яхты </w:t>
      </w:r>
      <w:r w:rsidR="00927CF8">
        <w:t>класса</w:t>
      </w:r>
      <w:r w:rsidR="0052144C">
        <w:t xml:space="preserve"> </w:t>
      </w:r>
      <w:r>
        <w:t>«Картер – 30»;</w:t>
      </w:r>
      <w:r w:rsidR="0052144C">
        <w:t xml:space="preserve"> </w:t>
      </w:r>
    </w:p>
    <w:p w14:paraId="73E13D01" w14:textId="4F40505D" w:rsidR="007A1CF6" w:rsidRDefault="007A1CF6" w:rsidP="0045518B">
      <w:pPr>
        <w:numPr>
          <w:ilvl w:val="0"/>
          <w:numId w:val="8"/>
        </w:numPr>
        <w:ind w:left="284" w:hanging="142"/>
        <w:jc w:val="both"/>
      </w:pPr>
      <w:r>
        <w:t>яхты класса «</w:t>
      </w:r>
      <w:proofErr w:type="spellStart"/>
      <w:r>
        <w:t>Четвертьтонник</w:t>
      </w:r>
      <w:proofErr w:type="spellEnd"/>
      <w:r>
        <w:t>»;</w:t>
      </w:r>
    </w:p>
    <w:p w14:paraId="7157E875" w14:textId="7C53D362" w:rsidR="00660259" w:rsidRPr="00947193" w:rsidRDefault="00660259" w:rsidP="0045518B">
      <w:pPr>
        <w:numPr>
          <w:ilvl w:val="0"/>
          <w:numId w:val="8"/>
        </w:numPr>
        <w:ind w:left="284" w:hanging="142"/>
        <w:jc w:val="both"/>
      </w:pPr>
      <w:r w:rsidRPr="00947193">
        <w:t>яхты класса «</w:t>
      </w:r>
      <w:proofErr w:type="spellStart"/>
      <w:r w:rsidRPr="00947193">
        <w:t>Минитонник</w:t>
      </w:r>
      <w:proofErr w:type="spellEnd"/>
      <w:r w:rsidRPr="00947193">
        <w:t>»;</w:t>
      </w:r>
    </w:p>
    <w:p w14:paraId="22EE387D" w14:textId="251EC697" w:rsidR="008E0B06" w:rsidRDefault="00E059C7" w:rsidP="0045518B">
      <w:pPr>
        <w:ind w:left="284" w:hanging="142"/>
        <w:jc w:val="both"/>
      </w:pPr>
      <w:r w:rsidRPr="00947193">
        <w:t xml:space="preserve">- </w:t>
      </w:r>
      <w:r w:rsidR="003827AD" w:rsidRPr="00947193">
        <w:t xml:space="preserve">яхты </w:t>
      </w:r>
      <w:r w:rsidR="008E0B06" w:rsidRPr="00947193">
        <w:t xml:space="preserve">свободного </w:t>
      </w:r>
      <w:r w:rsidR="003827AD" w:rsidRPr="00947193">
        <w:t>класса</w:t>
      </w:r>
      <w:r w:rsidR="00DA3572" w:rsidRPr="00947193">
        <w:t xml:space="preserve"> - я</w:t>
      </w:r>
      <w:r w:rsidR="008E0B06" w:rsidRPr="00947193">
        <w:t>хты</w:t>
      </w:r>
      <w:r w:rsidR="007A1CF6" w:rsidRPr="00947193">
        <w:t xml:space="preserve">, </w:t>
      </w:r>
      <w:r w:rsidR="007A1CF6">
        <w:t xml:space="preserve">не </w:t>
      </w:r>
      <w:r w:rsidR="00DA3572">
        <w:t>относящиеся</w:t>
      </w:r>
      <w:r w:rsidR="009A6EAD">
        <w:t xml:space="preserve"> </w:t>
      </w:r>
      <w:r w:rsidR="00DA3572">
        <w:t>к другим перечисленным выше</w:t>
      </w:r>
      <w:r w:rsidR="008D79FE">
        <w:t xml:space="preserve"> </w:t>
      </w:r>
      <w:r w:rsidR="00DA3572">
        <w:t>к</w:t>
      </w:r>
      <w:r w:rsidR="00161BB7">
        <w:t xml:space="preserve"> к</w:t>
      </w:r>
      <w:r w:rsidR="00DA3572">
        <w:t>лассам</w:t>
      </w:r>
      <w:r w:rsidR="00A87DAB">
        <w:t xml:space="preserve"> (любые яхты, удовлетворяющие </w:t>
      </w:r>
      <w:r w:rsidR="00DA3572">
        <w:t xml:space="preserve">требованиям </w:t>
      </w:r>
      <w:r w:rsidR="00A87DAB">
        <w:t>п.7.2 настоящего Положения</w:t>
      </w:r>
      <w:r w:rsidR="00145882">
        <w:t>);</w:t>
      </w:r>
    </w:p>
    <w:p w14:paraId="27F9E742" w14:textId="77777777" w:rsidR="0017406F" w:rsidRDefault="0017406F" w:rsidP="0045518B">
      <w:pPr>
        <w:numPr>
          <w:ilvl w:val="0"/>
          <w:numId w:val="8"/>
        </w:numPr>
        <w:ind w:left="284" w:hanging="142"/>
        <w:jc w:val="both"/>
      </w:pPr>
      <w:r>
        <w:t xml:space="preserve">яхты класса </w:t>
      </w:r>
      <w:r w:rsidR="00C517BC">
        <w:t>«</w:t>
      </w:r>
      <w:r w:rsidR="00C517BC">
        <w:rPr>
          <w:lang w:val="en-US"/>
        </w:rPr>
        <w:t>SANTER</w:t>
      </w:r>
      <w:r w:rsidR="00C517BC" w:rsidRPr="008D79FE">
        <w:t xml:space="preserve"> -760</w:t>
      </w:r>
      <w:r w:rsidR="00C517BC">
        <w:t>»;</w:t>
      </w:r>
    </w:p>
    <w:p w14:paraId="39298C45" w14:textId="77777777" w:rsidR="0017406F" w:rsidRDefault="0017406F" w:rsidP="0045518B">
      <w:pPr>
        <w:numPr>
          <w:ilvl w:val="0"/>
          <w:numId w:val="8"/>
        </w:numPr>
        <w:ind w:left="284" w:hanging="142"/>
        <w:jc w:val="both"/>
      </w:pPr>
      <w:r>
        <w:t xml:space="preserve">яхты класса </w:t>
      </w:r>
      <w:r w:rsidR="00C517BC">
        <w:t>«</w:t>
      </w:r>
      <w:r w:rsidR="00145882">
        <w:rPr>
          <w:lang w:val="en-US"/>
        </w:rPr>
        <w:t>SB</w:t>
      </w:r>
      <w:r w:rsidR="00145882" w:rsidRPr="008D79FE">
        <w:t xml:space="preserve"> –</w:t>
      </w:r>
      <w:r w:rsidR="00145882">
        <w:t xml:space="preserve"> 20</w:t>
      </w:r>
      <w:r w:rsidR="00C517BC">
        <w:t>»</w:t>
      </w:r>
      <w:r w:rsidR="00145882">
        <w:t>;</w:t>
      </w:r>
    </w:p>
    <w:p w14:paraId="09F6FCE0" w14:textId="77777777" w:rsidR="00145882" w:rsidRDefault="00145882" w:rsidP="0045518B">
      <w:pPr>
        <w:numPr>
          <w:ilvl w:val="0"/>
          <w:numId w:val="8"/>
        </w:numPr>
        <w:ind w:left="284" w:hanging="142"/>
        <w:jc w:val="both"/>
      </w:pPr>
      <w:r>
        <w:t xml:space="preserve">яхты </w:t>
      </w:r>
      <w:r w:rsidR="0052144C">
        <w:t xml:space="preserve">типа </w:t>
      </w:r>
      <w:r w:rsidR="00C517BC">
        <w:t>«</w:t>
      </w:r>
      <w:r w:rsidR="00C517BC">
        <w:rPr>
          <w:lang w:val="en-US"/>
        </w:rPr>
        <w:t>PLATU 25</w:t>
      </w:r>
      <w:r w:rsidR="00423ADF">
        <w:t>»;</w:t>
      </w:r>
    </w:p>
    <w:p w14:paraId="634FCDA1" w14:textId="77777777" w:rsidR="00831C7B" w:rsidRDefault="00831C7B" w:rsidP="0045518B">
      <w:pPr>
        <w:numPr>
          <w:ilvl w:val="0"/>
          <w:numId w:val="8"/>
        </w:numPr>
        <w:ind w:left="284" w:hanging="142"/>
        <w:jc w:val="both"/>
      </w:pPr>
      <w:r>
        <w:t>яхты класса «Дракон»;</w:t>
      </w:r>
    </w:p>
    <w:p w14:paraId="4B82B0BD" w14:textId="28D1AFF5" w:rsidR="00423ADF" w:rsidRDefault="008B64BC" w:rsidP="0045518B">
      <w:pPr>
        <w:numPr>
          <w:ilvl w:val="0"/>
          <w:numId w:val="8"/>
        </w:numPr>
        <w:ind w:left="284" w:hanging="142"/>
        <w:jc w:val="both"/>
      </w:pPr>
      <w:r>
        <w:t>яхты МХ 700</w:t>
      </w:r>
    </w:p>
    <w:p w14:paraId="6FC32723" w14:textId="36CE7C1F" w:rsidR="00EB0517" w:rsidRPr="00AA2A40" w:rsidRDefault="00C233FC" w:rsidP="00C233FC">
      <w:pPr>
        <w:ind w:left="284"/>
        <w:jc w:val="both"/>
      </w:pPr>
      <w:r>
        <w:t xml:space="preserve">   </w:t>
      </w:r>
      <w:r w:rsidR="007F2A7E">
        <w:t xml:space="preserve"> </w:t>
      </w:r>
      <w:r w:rsidR="008E0B06">
        <w:t>По итогам работы Мандатной комиссии возможно</w:t>
      </w:r>
      <w:r w:rsidR="003827AD" w:rsidRPr="00AA2A40">
        <w:t xml:space="preserve"> </w:t>
      </w:r>
      <w:r w:rsidR="00DA3572">
        <w:t>объединение классов в одну зачетную группу.</w:t>
      </w:r>
      <w:r w:rsidR="00DA3572" w:rsidDel="00DA3572">
        <w:t xml:space="preserve"> </w:t>
      </w:r>
      <w:r w:rsidR="00DA3572">
        <w:t xml:space="preserve"> </w:t>
      </w:r>
      <w:r w:rsidR="00FA7394" w:rsidRPr="00AA2A40">
        <w:t xml:space="preserve">В случае, если в какой-либо </w:t>
      </w:r>
      <w:r w:rsidR="00DF738A">
        <w:t xml:space="preserve">зачетной </w:t>
      </w:r>
      <w:r w:rsidR="00FA7394" w:rsidRPr="00AA2A40">
        <w:t>группе заявлено менее 3 яхт, то, по усмотрению мандатной комиссии, соревнование в этой группе п</w:t>
      </w:r>
      <w:r w:rsidR="003827AD" w:rsidRPr="00AA2A40">
        <w:t>роводиться не будут.</w:t>
      </w:r>
    </w:p>
    <w:p w14:paraId="2CC159CF" w14:textId="77777777" w:rsidR="003827AD" w:rsidRPr="00AA2A40" w:rsidRDefault="003827AD" w:rsidP="005C4BA4">
      <w:pPr>
        <w:numPr>
          <w:ilvl w:val="1"/>
          <w:numId w:val="15"/>
        </w:numPr>
        <w:ind w:left="567" w:hanging="425"/>
        <w:jc w:val="both"/>
      </w:pPr>
      <w:r w:rsidRPr="00AA2A40">
        <w:t>Рулевые (капитаны) яхт должны иметь судоводительскую квалификацию, соответствующую размерам яхты и району гонок.</w:t>
      </w:r>
    </w:p>
    <w:p w14:paraId="109F29DA" w14:textId="77777777" w:rsidR="00EB0517" w:rsidRPr="00AA2A40" w:rsidRDefault="00EB0517" w:rsidP="005C4BA4">
      <w:pPr>
        <w:pStyle w:val="4"/>
        <w:numPr>
          <w:ilvl w:val="1"/>
          <w:numId w:val="15"/>
        </w:numPr>
        <w:autoSpaceDE w:val="0"/>
        <w:autoSpaceDN w:val="0"/>
        <w:spacing w:before="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  <w:r w:rsidRPr="00AA2A40">
        <w:rPr>
          <w:b w:val="0"/>
          <w:bCs w:val="0"/>
          <w:color w:val="auto"/>
          <w:sz w:val="24"/>
          <w:szCs w:val="24"/>
        </w:rPr>
        <w:t>Страхование.</w:t>
      </w:r>
    </w:p>
    <w:p w14:paraId="451546E5" w14:textId="20C75C46" w:rsidR="00B604A4" w:rsidRDefault="0045518B" w:rsidP="005C4BA4">
      <w:pPr>
        <w:pStyle w:val="4"/>
        <w:spacing w:before="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lastRenderedPageBreak/>
        <w:t xml:space="preserve">       </w:t>
      </w:r>
      <w:r w:rsidR="00C517BC">
        <w:rPr>
          <w:b w:val="0"/>
          <w:bCs w:val="0"/>
          <w:color w:val="auto"/>
          <w:sz w:val="24"/>
          <w:szCs w:val="24"/>
        </w:rPr>
        <w:t>Каждой яхте-участнице</w:t>
      </w:r>
      <w:r w:rsidR="00BF1894">
        <w:rPr>
          <w:b w:val="0"/>
          <w:bCs w:val="0"/>
          <w:color w:val="auto"/>
          <w:sz w:val="24"/>
          <w:szCs w:val="24"/>
        </w:rPr>
        <w:t xml:space="preserve"> </w:t>
      </w:r>
      <w:r w:rsidR="00C517BC">
        <w:rPr>
          <w:b w:val="0"/>
          <w:bCs w:val="0"/>
          <w:color w:val="auto"/>
          <w:sz w:val="24"/>
          <w:szCs w:val="24"/>
        </w:rPr>
        <w:t>рекомендуется</w:t>
      </w:r>
      <w:r w:rsidR="00EB0517" w:rsidRPr="00AA2A40">
        <w:rPr>
          <w:b w:val="0"/>
          <w:bCs w:val="0"/>
          <w:color w:val="auto"/>
          <w:sz w:val="24"/>
          <w:szCs w:val="24"/>
        </w:rPr>
        <w:t xml:space="preserve"> иметь действительный страховой полис страхования ответственности в пользу третьих лиц на сумму не менее 1 000 000 руб.</w:t>
      </w:r>
    </w:p>
    <w:p w14:paraId="1B2BB6FC" w14:textId="77777777" w:rsidR="0045518B" w:rsidRDefault="0045518B" w:rsidP="005C4BA4">
      <w:pPr>
        <w:pStyle w:val="4"/>
        <w:spacing w:before="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</w:p>
    <w:p w14:paraId="5C4D8998" w14:textId="77777777" w:rsidR="004D4FEE" w:rsidRPr="00116E4C" w:rsidRDefault="004D4FEE" w:rsidP="005C4BA4">
      <w:pPr>
        <w:ind w:left="567" w:hanging="425"/>
        <w:jc w:val="both"/>
      </w:pPr>
    </w:p>
    <w:p w14:paraId="310B66AE" w14:textId="2F4A4697" w:rsidR="00D80B6A" w:rsidRPr="0045518B" w:rsidRDefault="00EB0517" w:rsidP="0045518B">
      <w:pPr>
        <w:pStyle w:val="4"/>
        <w:numPr>
          <w:ilvl w:val="0"/>
          <w:numId w:val="15"/>
        </w:numPr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 w:rsidRPr="00AA2A40">
        <w:rPr>
          <w:color w:val="auto"/>
          <w:sz w:val="24"/>
          <w:szCs w:val="24"/>
        </w:rPr>
        <w:t>Регистрация</w:t>
      </w:r>
    </w:p>
    <w:p w14:paraId="1D6EEEFD" w14:textId="12A0C77D" w:rsidR="00EB0517" w:rsidRPr="00AA2A40" w:rsidRDefault="00E604DB" w:rsidP="005C4BA4">
      <w:pPr>
        <w:numPr>
          <w:ilvl w:val="1"/>
          <w:numId w:val="36"/>
        </w:numPr>
        <w:autoSpaceDE w:val="0"/>
        <w:autoSpaceDN w:val="0"/>
        <w:ind w:left="567" w:hanging="425"/>
        <w:jc w:val="both"/>
      </w:pPr>
      <w:r>
        <w:t xml:space="preserve"> </w:t>
      </w:r>
      <w:r w:rsidR="00EB0517" w:rsidRPr="00AA2A40">
        <w:t>Каждый владелец яхты или его представитель долж</w:t>
      </w:r>
      <w:r w:rsidR="00F511F4">
        <w:t>ен</w:t>
      </w:r>
      <w:r w:rsidR="00EE1334">
        <w:t xml:space="preserve"> лично зарегистрироваться с 19.00 до 22</w:t>
      </w:r>
      <w:r w:rsidR="00EB0517" w:rsidRPr="00AA2A40">
        <w:t xml:space="preserve">.00 </w:t>
      </w:r>
      <w:r w:rsidR="008E0B06" w:rsidRPr="007A6530">
        <w:rPr>
          <w:bCs/>
        </w:rPr>
        <w:t xml:space="preserve"> </w:t>
      </w:r>
      <w:r w:rsidR="00A043DA" w:rsidRPr="007A6530">
        <w:rPr>
          <w:bCs/>
        </w:rPr>
        <w:t xml:space="preserve"> </w:t>
      </w:r>
      <w:r w:rsidR="009F1508">
        <w:rPr>
          <w:bCs/>
        </w:rPr>
        <w:t xml:space="preserve"> </w:t>
      </w:r>
      <w:r w:rsidR="00E11F7D">
        <w:rPr>
          <w:bCs/>
        </w:rPr>
        <w:t>2</w:t>
      </w:r>
      <w:r w:rsidR="00837FC4">
        <w:rPr>
          <w:bCs/>
        </w:rPr>
        <w:t>3</w:t>
      </w:r>
      <w:r w:rsidR="00EB0517" w:rsidRPr="007A6530">
        <w:rPr>
          <w:bCs/>
        </w:rPr>
        <w:t xml:space="preserve"> </w:t>
      </w:r>
      <w:r w:rsidR="00C517BC">
        <w:rPr>
          <w:bCs/>
        </w:rPr>
        <w:t>июл</w:t>
      </w:r>
      <w:r w:rsidR="00C83B78" w:rsidRPr="007A6530">
        <w:rPr>
          <w:bCs/>
        </w:rPr>
        <w:t>я 20</w:t>
      </w:r>
      <w:r w:rsidR="00837FC4">
        <w:rPr>
          <w:bCs/>
        </w:rPr>
        <w:t>21</w:t>
      </w:r>
      <w:r w:rsidR="00EB0517" w:rsidRPr="007A6530">
        <w:rPr>
          <w:bCs/>
        </w:rPr>
        <w:t xml:space="preserve"> г. </w:t>
      </w:r>
      <w:r w:rsidR="00EB0517" w:rsidRPr="00AA2A40">
        <w:t xml:space="preserve"> в офис</w:t>
      </w:r>
      <w:r w:rsidR="007A6530">
        <w:t>е</w:t>
      </w:r>
      <w:r w:rsidR="00EB0517" w:rsidRPr="00AA2A40">
        <w:t xml:space="preserve">, расположенном по адресу: </w:t>
      </w:r>
    </w:p>
    <w:p w14:paraId="43D32837" w14:textId="6443C7C3" w:rsidR="00D05C7D" w:rsidRPr="00AA2A40" w:rsidRDefault="00B604A4" w:rsidP="005C4BA4">
      <w:pPr>
        <w:pStyle w:val="4"/>
        <w:spacing w:before="0" w:beforeAutospacing="0" w:after="0" w:afterAutospacing="0"/>
        <w:ind w:left="567" w:hanging="425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7A1CF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 197110 Россия, С-Петербург, </w:t>
      </w:r>
      <w:r w:rsidR="00C517BC">
        <w:rPr>
          <w:b w:val="0"/>
          <w:color w:val="auto"/>
          <w:sz w:val="24"/>
          <w:szCs w:val="24"/>
        </w:rPr>
        <w:t>г. Ломоносов, наб.</w:t>
      </w:r>
      <w:r w:rsidR="00F511F4">
        <w:rPr>
          <w:b w:val="0"/>
          <w:color w:val="auto"/>
          <w:sz w:val="24"/>
          <w:szCs w:val="24"/>
        </w:rPr>
        <w:t xml:space="preserve"> </w:t>
      </w:r>
      <w:proofErr w:type="spellStart"/>
      <w:r w:rsidR="00C517BC">
        <w:rPr>
          <w:b w:val="0"/>
          <w:color w:val="auto"/>
          <w:sz w:val="24"/>
          <w:szCs w:val="24"/>
        </w:rPr>
        <w:t>Сидоровского</w:t>
      </w:r>
      <w:proofErr w:type="spellEnd"/>
      <w:r w:rsidR="00C517BC">
        <w:rPr>
          <w:b w:val="0"/>
          <w:color w:val="auto"/>
          <w:sz w:val="24"/>
          <w:szCs w:val="24"/>
        </w:rPr>
        <w:t xml:space="preserve"> канала, д.3</w:t>
      </w:r>
      <w:r w:rsidR="00F511F4">
        <w:rPr>
          <w:b w:val="0"/>
          <w:color w:val="auto"/>
          <w:sz w:val="24"/>
          <w:szCs w:val="24"/>
        </w:rPr>
        <w:t>.</w:t>
      </w:r>
      <w:r w:rsidR="00C517BC">
        <w:rPr>
          <w:b w:val="0"/>
          <w:color w:val="auto"/>
          <w:sz w:val="24"/>
          <w:szCs w:val="24"/>
        </w:rPr>
        <w:t xml:space="preserve"> </w:t>
      </w:r>
      <w:r w:rsidR="00947193" w:rsidRPr="00947193">
        <w:rPr>
          <w:b w:val="0"/>
          <w:color w:val="auto"/>
          <w:sz w:val="24"/>
          <w:szCs w:val="24"/>
        </w:rPr>
        <w:t>или до 23 июля путём электронной регистрации на эл. адрес parusspb09@gmail.com</w:t>
      </w:r>
      <w:r w:rsidR="00947193">
        <w:rPr>
          <w:b w:val="0"/>
          <w:color w:val="auto"/>
          <w:sz w:val="24"/>
          <w:szCs w:val="24"/>
        </w:rPr>
        <w:t>.</w:t>
      </w:r>
    </w:p>
    <w:p w14:paraId="16BAAAB0" w14:textId="3AD72D16" w:rsidR="00272C40" w:rsidRPr="00AA2A40" w:rsidRDefault="0045518B" w:rsidP="005C4BA4">
      <w:pPr>
        <w:autoSpaceDE w:val="0"/>
        <w:autoSpaceDN w:val="0"/>
        <w:ind w:left="567" w:hanging="425"/>
        <w:jc w:val="both"/>
      </w:pPr>
      <w:r>
        <w:t>6.2</w:t>
      </w:r>
      <w:r w:rsidR="00D05C7D">
        <w:t xml:space="preserve">.  </w:t>
      </w:r>
      <w:r w:rsidR="00272C40" w:rsidRPr="00AA2A40">
        <w:t>На регистрацию должны быть представлены следующие документы:</w:t>
      </w:r>
    </w:p>
    <w:p w14:paraId="1232DA36" w14:textId="77777777" w:rsidR="00A40020" w:rsidRDefault="00A40020" w:rsidP="005C4BA4">
      <w:pPr>
        <w:pStyle w:val="a3"/>
        <w:numPr>
          <w:ilvl w:val="0"/>
          <w:numId w:val="19"/>
        </w:numPr>
        <w:tabs>
          <w:tab w:val="clear" w:pos="1004"/>
          <w:tab w:val="num" w:pos="900"/>
        </w:tabs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 w:rsidRPr="00AA2A40">
        <w:rPr>
          <w:color w:val="auto"/>
        </w:rPr>
        <w:t>Заявка на участие</w:t>
      </w:r>
      <w:r w:rsidR="00DA3572">
        <w:rPr>
          <w:color w:val="auto"/>
        </w:rPr>
        <w:t>, в которой должен быть указан н</w:t>
      </w:r>
      <w:r w:rsidR="00DA3572" w:rsidRPr="00AA2A40">
        <w:rPr>
          <w:color w:val="auto"/>
        </w:rPr>
        <w:t>омер контактного телефона на борту и на берегу, с указанием и</w:t>
      </w:r>
      <w:r w:rsidR="00DA3572">
        <w:rPr>
          <w:color w:val="auto"/>
        </w:rPr>
        <w:t xml:space="preserve">мени и фамилии контактного лица, </w:t>
      </w:r>
      <w:r w:rsidR="00DA3572">
        <w:rPr>
          <w:color w:val="auto"/>
          <w:lang w:val="en-US"/>
        </w:rPr>
        <w:t>e</w:t>
      </w:r>
      <w:r w:rsidR="00DA3572" w:rsidRPr="00E11F7D">
        <w:rPr>
          <w:color w:val="auto"/>
        </w:rPr>
        <w:t>-</w:t>
      </w:r>
      <w:r w:rsidR="00DA3572">
        <w:rPr>
          <w:color w:val="auto"/>
          <w:lang w:val="en-US"/>
        </w:rPr>
        <w:t>mail</w:t>
      </w:r>
      <w:r w:rsidRPr="00AA2A40">
        <w:rPr>
          <w:color w:val="auto"/>
        </w:rPr>
        <w:t>;</w:t>
      </w:r>
    </w:p>
    <w:p w14:paraId="43EA0CE7" w14:textId="77777777" w:rsidR="00DA3572" w:rsidRDefault="00DA3572" w:rsidP="005C4BA4">
      <w:pPr>
        <w:pStyle w:val="a3"/>
        <w:numPr>
          <w:ilvl w:val="0"/>
          <w:numId w:val="19"/>
        </w:numPr>
        <w:tabs>
          <w:tab w:val="clear" w:pos="1004"/>
          <w:tab w:val="num" w:pos="900"/>
        </w:tabs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>
        <w:rPr>
          <w:color w:val="auto"/>
        </w:rPr>
        <w:t>С</w:t>
      </w:r>
      <w:r w:rsidR="00DF738A" w:rsidRPr="00AA2A40">
        <w:rPr>
          <w:color w:val="auto"/>
        </w:rPr>
        <w:t>удовой билет</w:t>
      </w:r>
    </w:p>
    <w:p w14:paraId="04FDD81B" w14:textId="3D084DC1" w:rsidR="00DF738A" w:rsidRPr="00DF738A" w:rsidRDefault="00DA3572" w:rsidP="005C4BA4">
      <w:pPr>
        <w:pStyle w:val="a3"/>
        <w:numPr>
          <w:ilvl w:val="0"/>
          <w:numId w:val="19"/>
        </w:numPr>
        <w:tabs>
          <w:tab w:val="clear" w:pos="1004"/>
          <w:tab w:val="num" w:pos="900"/>
        </w:tabs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>
        <w:rPr>
          <w:color w:val="auto"/>
        </w:rPr>
        <w:t>Свидетельство о годности к плаванию или акт тех.</w:t>
      </w:r>
      <w:r w:rsidR="00161BB7">
        <w:rPr>
          <w:color w:val="auto"/>
        </w:rPr>
        <w:t xml:space="preserve"> </w:t>
      </w:r>
      <w:r>
        <w:rPr>
          <w:color w:val="auto"/>
        </w:rPr>
        <w:t>осмотра, подтверждающий</w:t>
      </w:r>
      <w:r w:rsidR="00837FC4">
        <w:rPr>
          <w:color w:val="auto"/>
        </w:rPr>
        <w:t xml:space="preserve"> годность яхты к плаванию в 2021</w:t>
      </w:r>
      <w:r>
        <w:rPr>
          <w:color w:val="auto"/>
        </w:rPr>
        <w:t xml:space="preserve"> г. </w:t>
      </w:r>
      <w:r w:rsidR="00DF738A" w:rsidRPr="00AA2A40">
        <w:rPr>
          <w:color w:val="auto"/>
        </w:rPr>
        <w:t xml:space="preserve"> </w:t>
      </w:r>
    </w:p>
    <w:p w14:paraId="195843A6" w14:textId="77777777" w:rsidR="00272C40" w:rsidRDefault="00272C40" w:rsidP="005C4BA4">
      <w:pPr>
        <w:pStyle w:val="a3"/>
        <w:numPr>
          <w:ilvl w:val="0"/>
          <w:numId w:val="19"/>
        </w:numPr>
        <w:tabs>
          <w:tab w:val="clear" w:pos="1004"/>
          <w:tab w:val="num" w:pos="900"/>
        </w:tabs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 w:rsidRPr="00AA2A40">
        <w:rPr>
          <w:color w:val="auto"/>
        </w:rPr>
        <w:t xml:space="preserve">Действительное мерительное свидетельство </w:t>
      </w:r>
      <w:r w:rsidR="00FA320F" w:rsidRPr="00AA2A40">
        <w:rPr>
          <w:color w:val="auto"/>
        </w:rPr>
        <w:t>яхты</w:t>
      </w:r>
      <w:r w:rsidR="00A40020">
        <w:rPr>
          <w:color w:val="auto"/>
        </w:rPr>
        <w:t xml:space="preserve"> или сертификат класса</w:t>
      </w:r>
      <w:r w:rsidRPr="00AA2A40">
        <w:rPr>
          <w:color w:val="auto"/>
        </w:rPr>
        <w:t>;</w:t>
      </w:r>
    </w:p>
    <w:p w14:paraId="6A2807DA" w14:textId="77777777" w:rsidR="00272C40" w:rsidRDefault="00A40020" w:rsidP="005C4BA4">
      <w:pPr>
        <w:pStyle w:val="a3"/>
        <w:numPr>
          <w:ilvl w:val="0"/>
          <w:numId w:val="19"/>
        </w:numPr>
        <w:tabs>
          <w:tab w:val="clear" w:pos="1004"/>
          <w:tab w:val="num" w:pos="900"/>
        </w:tabs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>
        <w:rPr>
          <w:color w:val="auto"/>
        </w:rPr>
        <w:t>Судоводительское удостоверение, подтверждающее квалификацию рулевого яхты для управления яхтой соответствующего типа на акватории гонок</w:t>
      </w:r>
      <w:r w:rsidR="00272C40" w:rsidRPr="00AA2A40">
        <w:rPr>
          <w:color w:val="auto"/>
        </w:rPr>
        <w:t>;</w:t>
      </w:r>
    </w:p>
    <w:p w14:paraId="1CC21A27" w14:textId="75807706" w:rsidR="00CB4075" w:rsidRPr="00AA2A40" w:rsidRDefault="0045518B" w:rsidP="005C4BA4">
      <w:pPr>
        <w:pStyle w:val="a3"/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  <w:r>
        <w:rPr>
          <w:color w:val="auto"/>
        </w:rPr>
        <w:t xml:space="preserve"> 6.3. </w:t>
      </w:r>
      <w:r w:rsidR="00CB4075">
        <w:rPr>
          <w:color w:val="auto"/>
        </w:rPr>
        <w:t>Невозвращае</w:t>
      </w:r>
      <w:r w:rsidR="00837FC4">
        <w:rPr>
          <w:color w:val="auto"/>
        </w:rPr>
        <w:t>мый стартовый взнос в размере 5</w:t>
      </w:r>
      <w:r w:rsidR="00CB4075">
        <w:rPr>
          <w:color w:val="auto"/>
        </w:rPr>
        <w:t xml:space="preserve">00 руб. с </w:t>
      </w:r>
      <w:r w:rsidR="00837FC4">
        <w:rPr>
          <w:color w:val="auto"/>
        </w:rPr>
        <w:t>каждого члена экипажа яхты</w:t>
      </w:r>
      <w:r w:rsidR="00CB4075">
        <w:rPr>
          <w:color w:val="auto"/>
        </w:rPr>
        <w:t xml:space="preserve"> </w:t>
      </w:r>
      <w:r w:rsidR="00DB3A0D" w:rsidRPr="00947193">
        <w:rPr>
          <w:color w:val="auto"/>
        </w:rPr>
        <w:t xml:space="preserve">за каждый гоночный день </w:t>
      </w:r>
      <w:r w:rsidR="00C233FC">
        <w:rPr>
          <w:color w:val="auto"/>
        </w:rPr>
        <w:t>должен быть</w:t>
      </w:r>
      <w:r w:rsidR="00CB4075">
        <w:rPr>
          <w:color w:val="auto"/>
        </w:rPr>
        <w:t xml:space="preserve"> уплачен </w:t>
      </w:r>
      <w:r w:rsidR="00947193" w:rsidRPr="00947193">
        <w:rPr>
          <w:color w:val="auto"/>
        </w:rPr>
        <w:t>при</w:t>
      </w:r>
      <w:r w:rsidR="00947193">
        <w:rPr>
          <w:color w:val="auto"/>
        </w:rPr>
        <w:t xml:space="preserve"> личной </w:t>
      </w:r>
      <w:r w:rsidR="00947193" w:rsidRPr="00947193">
        <w:rPr>
          <w:color w:val="auto"/>
        </w:rPr>
        <w:t>регистрации или путём электронного перевода на карту по тел. +79111002733.</w:t>
      </w:r>
    </w:p>
    <w:p w14:paraId="5D72097B" w14:textId="77777777" w:rsidR="00161BB7" w:rsidRDefault="00161BB7" w:rsidP="005C4BA4">
      <w:pPr>
        <w:pStyle w:val="a3"/>
        <w:autoSpaceDE w:val="0"/>
        <w:autoSpaceDN w:val="0"/>
        <w:spacing w:before="0" w:beforeAutospacing="0" w:after="0" w:afterAutospacing="0"/>
        <w:ind w:left="567" w:hanging="425"/>
        <w:jc w:val="both"/>
        <w:rPr>
          <w:color w:val="auto"/>
        </w:rPr>
      </w:pPr>
    </w:p>
    <w:p w14:paraId="7AE2A02D" w14:textId="77777777" w:rsidR="007D1E93" w:rsidRPr="008D79FE" w:rsidRDefault="00161BB7" w:rsidP="0045518B">
      <w:pPr>
        <w:pStyle w:val="a3"/>
        <w:numPr>
          <w:ilvl w:val="0"/>
          <w:numId w:val="36"/>
        </w:numPr>
        <w:autoSpaceDE w:val="0"/>
        <w:autoSpaceDN w:val="0"/>
        <w:spacing w:before="0" w:beforeAutospacing="0" w:after="120" w:afterAutospacing="0"/>
        <w:ind w:left="567" w:hanging="425"/>
        <w:jc w:val="both"/>
        <w:rPr>
          <w:b/>
        </w:rPr>
      </w:pPr>
      <w:r w:rsidRPr="008D79FE">
        <w:t xml:space="preserve">  </w:t>
      </w:r>
      <w:r w:rsidR="007D1E93" w:rsidRPr="008D79FE">
        <w:rPr>
          <w:b/>
          <w:color w:val="auto"/>
        </w:rPr>
        <w:t>Инспекция оборудования</w:t>
      </w:r>
    </w:p>
    <w:p w14:paraId="6327DF26" w14:textId="757776F4" w:rsidR="007D1E93" w:rsidRDefault="00E604DB" w:rsidP="005C4BA4">
      <w:pPr>
        <w:ind w:left="567" w:hanging="425"/>
        <w:jc w:val="both"/>
      </w:pPr>
      <w:r>
        <w:t xml:space="preserve"> </w:t>
      </w:r>
      <w:r w:rsidR="00D05C7D">
        <w:t>7</w:t>
      </w:r>
      <w:r w:rsidR="00116E4C">
        <w:t xml:space="preserve">.1. </w:t>
      </w:r>
      <w:r w:rsidR="007D1E93" w:rsidRPr="007D1E93">
        <w:t>Инспекция оборудования проводится выборочно по месту базирования яхт</w:t>
      </w:r>
      <w:r w:rsidR="00E11F7D">
        <w:t xml:space="preserve"> с 2</w:t>
      </w:r>
      <w:r w:rsidR="00837FC4">
        <w:t>3</w:t>
      </w:r>
      <w:r w:rsidR="00E11F7D">
        <w:t xml:space="preserve"> по 2</w:t>
      </w:r>
      <w:r w:rsidR="00837FC4">
        <w:t>5</w:t>
      </w:r>
      <w:r w:rsidR="00F511F4">
        <w:t xml:space="preserve"> июл</w:t>
      </w:r>
      <w:r w:rsidR="007A1CF6">
        <w:t>я 20</w:t>
      </w:r>
      <w:r w:rsidR="00837FC4">
        <w:t>21</w:t>
      </w:r>
      <w:r w:rsidR="007A6530">
        <w:t xml:space="preserve">г. </w:t>
      </w:r>
      <w:r w:rsidR="007D1E93">
        <w:t>Яхта может быть проверена на соответствие правилам класса и требованиям безопасности в любое время, за исключением нахождения яхты в гонке.</w:t>
      </w:r>
    </w:p>
    <w:p w14:paraId="0BA897F0" w14:textId="77777777" w:rsidR="007D1E93" w:rsidRDefault="00E604DB" w:rsidP="005C4BA4">
      <w:pPr>
        <w:ind w:left="567" w:hanging="425"/>
        <w:jc w:val="both"/>
      </w:pPr>
      <w:r>
        <w:t xml:space="preserve"> </w:t>
      </w:r>
      <w:r w:rsidR="00D05C7D">
        <w:t>7</w:t>
      </w:r>
      <w:r w:rsidR="00116E4C">
        <w:t xml:space="preserve">.2. </w:t>
      </w:r>
      <w:r w:rsidR="007D1E93">
        <w:t>Яхты, участ</w:t>
      </w:r>
      <w:r w:rsidR="00F511F4">
        <w:t>вующие в соревновании на дистанции 1,</w:t>
      </w:r>
      <w:r w:rsidR="007D1E93">
        <w:t xml:space="preserve"> должны удовлетворять требованиям по безопасности и снабжению в соответствии со «Специальными правилами </w:t>
      </w:r>
      <w:r w:rsidR="00E11F7D">
        <w:rPr>
          <w:lang w:val="en-US"/>
        </w:rPr>
        <w:t>WORLD</w:t>
      </w:r>
      <w:r w:rsidR="00E11F7D" w:rsidRPr="00D928D8">
        <w:t xml:space="preserve"> </w:t>
      </w:r>
      <w:r w:rsidR="00E11F7D">
        <w:rPr>
          <w:lang w:val="en-US"/>
        </w:rPr>
        <w:t>SAILING</w:t>
      </w:r>
      <w:r w:rsidR="007D1E93">
        <w:t xml:space="preserve">» для категории </w:t>
      </w:r>
      <w:r w:rsidR="00DA3572">
        <w:t>4</w:t>
      </w:r>
      <w:r w:rsidR="007D1E93">
        <w:t>.</w:t>
      </w:r>
      <w:r w:rsidR="00DA3572">
        <w:t xml:space="preserve"> </w:t>
      </w:r>
    </w:p>
    <w:p w14:paraId="5DD99193" w14:textId="78F330E2" w:rsidR="00F511F4" w:rsidRPr="007D1E93" w:rsidRDefault="00F511F4" w:rsidP="005C4BA4">
      <w:pPr>
        <w:ind w:left="567" w:hanging="425"/>
        <w:jc w:val="both"/>
      </w:pPr>
      <w:r>
        <w:t xml:space="preserve">         </w:t>
      </w:r>
      <w:r w:rsidR="00E059C7">
        <w:t xml:space="preserve">  </w:t>
      </w:r>
      <w:r>
        <w:t>Яхты, участвующие в соревновании на дистанци</w:t>
      </w:r>
      <w:r w:rsidR="0014568E">
        <w:t>ях</w:t>
      </w:r>
      <w:r>
        <w:t xml:space="preserve"> 2</w:t>
      </w:r>
      <w:r w:rsidR="0014568E">
        <w:t xml:space="preserve"> и 3</w:t>
      </w:r>
      <w:r>
        <w:t xml:space="preserve">, должны удовлетворять требованиям по безопасности и снабжению в соответствии со «Специальными правилами </w:t>
      </w:r>
      <w:r w:rsidR="00E11F7D">
        <w:rPr>
          <w:lang w:val="en-US"/>
        </w:rPr>
        <w:t>WORLD</w:t>
      </w:r>
      <w:r w:rsidR="00E11F7D" w:rsidRPr="00D928D8">
        <w:t xml:space="preserve"> </w:t>
      </w:r>
      <w:r w:rsidR="00E11F7D">
        <w:rPr>
          <w:lang w:val="en-US"/>
        </w:rPr>
        <w:t>SAILING</w:t>
      </w:r>
      <w:r>
        <w:t>» для категории 5.</w:t>
      </w:r>
    </w:p>
    <w:p w14:paraId="7EB2A7DD" w14:textId="77777777" w:rsidR="007D1E93" w:rsidRPr="007D1E93" w:rsidRDefault="007D1E93" w:rsidP="005C4BA4">
      <w:pPr>
        <w:ind w:left="567" w:hanging="425"/>
        <w:jc w:val="both"/>
      </w:pPr>
    </w:p>
    <w:p w14:paraId="26DEC5F8" w14:textId="77777777" w:rsidR="00F511F4" w:rsidRPr="00A011E3" w:rsidRDefault="008D79FE" w:rsidP="0045518B">
      <w:pPr>
        <w:spacing w:after="120"/>
        <w:ind w:left="567" w:hanging="425"/>
        <w:jc w:val="both"/>
        <w:rPr>
          <w:b/>
        </w:rPr>
      </w:pPr>
      <w:r>
        <w:rPr>
          <w:b/>
        </w:rPr>
        <w:t xml:space="preserve">  8.   </w:t>
      </w:r>
      <w:r w:rsidR="00285429">
        <w:rPr>
          <w:b/>
        </w:rPr>
        <w:t>Календарь соревнования</w:t>
      </w:r>
      <w:r w:rsidR="00272C40" w:rsidRPr="00AA2A40">
        <w:rPr>
          <w:b/>
        </w:rPr>
        <w:t xml:space="preserve"> и дистанция гонки: </w:t>
      </w:r>
    </w:p>
    <w:p w14:paraId="4B5D7829" w14:textId="024F8721" w:rsidR="00E11F7D" w:rsidRDefault="00E604DB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425"/>
        <w:jc w:val="both"/>
        <w:textAlignment w:val="baseline"/>
      </w:pPr>
      <w:r>
        <w:t xml:space="preserve">  </w:t>
      </w:r>
      <w:r w:rsidR="00D05C7D">
        <w:t>8</w:t>
      </w:r>
      <w:r w:rsidR="00EE1334">
        <w:t>.1.</w:t>
      </w:r>
      <w:r w:rsidR="002015A3">
        <w:t xml:space="preserve">  Соревнования состоят из </w:t>
      </w:r>
      <w:r w:rsidR="002D52E0">
        <w:t>двух</w:t>
      </w:r>
      <w:r w:rsidR="00E4132B">
        <w:t xml:space="preserve"> </w:t>
      </w:r>
      <w:r w:rsidR="002015A3">
        <w:t>гонок</w:t>
      </w:r>
      <w:r w:rsidR="00E11F7D">
        <w:t xml:space="preserve"> 2</w:t>
      </w:r>
      <w:r w:rsidR="00837FC4">
        <w:t>4</w:t>
      </w:r>
      <w:r w:rsidR="00E11F7D">
        <w:t xml:space="preserve"> и 2</w:t>
      </w:r>
      <w:r w:rsidR="00837FC4">
        <w:t>5</w:t>
      </w:r>
      <w:r w:rsidR="00A011E3">
        <w:t xml:space="preserve"> июля, по </w:t>
      </w:r>
      <w:r w:rsidR="002D52E0">
        <w:t>двум</w:t>
      </w:r>
      <w:r w:rsidR="0052144C">
        <w:t xml:space="preserve"> </w:t>
      </w:r>
      <w:r w:rsidR="00A011E3">
        <w:t xml:space="preserve">разным </w:t>
      </w:r>
      <w:r w:rsidR="00E4132B">
        <w:t xml:space="preserve">дистанциям   </w:t>
      </w:r>
    </w:p>
    <w:p w14:paraId="5BD79828" w14:textId="03A79F24" w:rsidR="002015A3" w:rsidRDefault="00E11F7D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425"/>
        <w:jc w:val="both"/>
        <w:textAlignment w:val="baseline"/>
      </w:pPr>
      <w:r>
        <w:t xml:space="preserve">    </w:t>
      </w:r>
      <w:r w:rsidR="00D40779">
        <w:t xml:space="preserve">    </w:t>
      </w:r>
      <w:r>
        <w:t xml:space="preserve"> (</w:t>
      </w:r>
      <w:r w:rsidR="0052144C">
        <w:t xml:space="preserve">дистанция </w:t>
      </w:r>
      <w:r>
        <w:t>1</w:t>
      </w:r>
      <w:r w:rsidR="0052144C">
        <w:t>а или дистанция 1б,</w:t>
      </w:r>
      <w:r w:rsidR="00CB4075">
        <w:t xml:space="preserve"> </w:t>
      </w:r>
      <w:r w:rsidR="0052144C">
        <w:t xml:space="preserve">дистанция </w:t>
      </w:r>
      <w:r w:rsidR="00A011E3" w:rsidRPr="00947193">
        <w:t>2</w:t>
      </w:r>
      <w:r w:rsidR="00DA2095" w:rsidRPr="00947193">
        <w:t xml:space="preserve"> и 3</w:t>
      </w:r>
      <w:r w:rsidR="00A011E3">
        <w:t xml:space="preserve">). </w:t>
      </w:r>
    </w:p>
    <w:p w14:paraId="78F51982" w14:textId="074C2558" w:rsidR="0052144C" w:rsidRPr="00947193" w:rsidRDefault="00E11F7D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spacing w:before="120"/>
        <w:ind w:left="567" w:hanging="425"/>
        <w:jc w:val="both"/>
        <w:textAlignment w:val="baseline"/>
      </w:pPr>
      <w:r w:rsidRPr="00837FC4">
        <w:t xml:space="preserve">         </w:t>
      </w:r>
      <w:r w:rsidRPr="00947193">
        <w:rPr>
          <w:b/>
        </w:rPr>
        <w:t>Гонка 2</w:t>
      </w:r>
      <w:r w:rsidR="00837FC4" w:rsidRPr="00947193">
        <w:rPr>
          <w:b/>
        </w:rPr>
        <w:t>4</w:t>
      </w:r>
      <w:r w:rsidR="00A011E3" w:rsidRPr="00947193">
        <w:rPr>
          <w:b/>
        </w:rPr>
        <w:t xml:space="preserve"> </w:t>
      </w:r>
      <w:r w:rsidR="00A011E3" w:rsidRPr="00C778FA">
        <w:rPr>
          <w:b/>
        </w:rPr>
        <w:t>июля</w:t>
      </w:r>
      <w:r w:rsidR="00E4132B" w:rsidRPr="00C778FA">
        <w:rPr>
          <w:b/>
        </w:rPr>
        <w:t xml:space="preserve"> на призы Морского собрания СПб</w:t>
      </w:r>
      <w:r w:rsidR="00A011E3" w:rsidRPr="00947193">
        <w:t xml:space="preserve"> (морской этап) проводится по </w:t>
      </w:r>
      <w:r w:rsidR="00E4132B" w:rsidRPr="00947193">
        <w:t xml:space="preserve">дистанции </w:t>
      </w:r>
      <w:r w:rsidR="00DA2095" w:rsidRPr="00947193">
        <w:t xml:space="preserve">маршрутной гонки максимальной протяженностью 25 миль </w:t>
      </w:r>
      <w:r w:rsidR="00A011E3" w:rsidRPr="00947193">
        <w:t>1</w:t>
      </w:r>
      <w:r w:rsidR="00E4132B" w:rsidRPr="00947193">
        <w:t>а или 1б</w:t>
      </w:r>
      <w:r w:rsidR="00837FC4" w:rsidRPr="00947193">
        <w:t>, изложенн</w:t>
      </w:r>
      <w:r w:rsidR="009C6157" w:rsidRPr="00947193">
        <w:t>ые в Гоночной инструкции</w:t>
      </w:r>
      <w:r w:rsidR="004B3069" w:rsidRPr="00947193">
        <w:t xml:space="preserve"> (ГИ)</w:t>
      </w:r>
      <w:r w:rsidR="009C6157" w:rsidRPr="00947193">
        <w:t xml:space="preserve">. </w:t>
      </w:r>
    </w:p>
    <w:p w14:paraId="6DE08E67" w14:textId="77777777" w:rsidR="0052144C" w:rsidRPr="00837FC4" w:rsidRDefault="0052144C" w:rsidP="0045518B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spacing w:before="120"/>
        <w:ind w:left="567" w:hanging="283"/>
        <w:jc w:val="both"/>
        <w:textAlignment w:val="baseline"/>
        <w:rPr>
          <w:b/>
        </w:rPr>
      </w:pPr>
      <w:r w:rsidRPr="00837FC4">
        <w:rPr>
          <w:b/>
        </w:rPr>
        <w:t>Участвующие классы:</w:t>
      </w:r>
    </w:p>
    <w:p w14:paraId="5AC40120" w14:textId="77777777" w:rsidR="0052144C" w:rsidRPr="00837FC4" w:rsidRDefault="0052144C" w:rsidP="0045518B">
      <w:pPr>
        <w:numPr>
          <w:ilvl w:val="0"/>
          <w:numId w:val="8"/>
        </w:numPr>
        <w:ind w:left="567" w:hanging="283"/>
        <w:jc w:val="both"/>
      </w:pPr>
      <w:r w:rsidRPr="00837FC4">
        <w:t xml:space="preserve">класс «Л-6»; </w:t>
      </w:r>
    </w:p>
    <w:p w14:paraId="2C6BFE45" w14:textId="3F0A4327" w:rsidR="0052144C" w:rsidRPr="00837FC4" w:rsidRDefault="0052144C" w:rsidP="0045518B">
      <w:pPr>
        <w:numPr>
          <w:ilvl w:val="0"/>
          <w:numId w:val="8"/>
        </w:numPr>
        <w:ind w:left="567" w:hanging="283"/>
        <w:jc w:val="both"/>
      </w:pPr>
      <w:r w:rsidRPr="00837FC4">
        <w:t xml:space="preserve">класс </w:t>
      </w:r>
      <w:r w:rsidRPr="00837FC4">
        <w:rPr>
          <w:lang w:val="en-US"/>
        </w:rPr>
        <w:t>ORC</w:t>
      </w:r>
      <w:r w:rsidRPr="00837FC4">
        <w:t xml:space="preserve"> (по результатам проведения </w:t>
      </w:r>
      <w:r w:rsidR="00C141BA">
        <w:t xml:space="preserve">регистрации </w:t>
      </w:r>
      <w:r w:rsidRPr="00837FC4">
        <w:t>яхты могут быть разделены на дивизионы по величине гоночного балла и конструктивному типу);</w:t>
      </w:r>
    </w:p>
    <w:p w14:paraId="46066825" w14:textId="77777777" w:rsidR="0052144C" w:rsidRPr="00837FC4" w:rsidRDefault="0052144C" w:rsidP="0045518B">
      <w:pPr>
        <w:numPr>
          <w:ilvl w:val="0"/>
          <w:numId w:val="8"/>
        </w:numPr>
        <w:ind w:left="567" w:hanging="283"/>
        <w:jc w:val="both"/>
      </w:pPr>
      <w:r w:rsidRPr="00837FC4">
        <w:t>класс «Картер – 30»;</w:t>
      </w:r>
    </w:p>
    <w:p w14:paraId="7ED62D6D" w14:textId="1F06CACD" w:rsidR="00E4132B" w:rsidRDefault="0052144C" w:rsidP="00DA2095">
      <w:pPr>
        <w:numPr>
          <w:ilvl w:val="0"/>
          <w:numId w:val="8"/>
        </w:numPr>
        <w:ind w:left="568" w:hanging="284"/>
        <w:jc w:val="both"/>
      </w:pPr>
      <w:r w:rsidRPr="00837FC4">
        <w:t>класс «</w:t>
      </w:r>
      <w:proofErr w:type="spellStart"/>
      <w:r w:rsidRPr="00837FC4">
        <w:t>Четвертьтонник</w:t>
      </w:r>
      <w:proofErr w:type="spellEnd"/>
      <w:r w:rsidRPr="00837FC4">
        <w:t>»;</w:t>
      </w:r>
    </w:p>
    <w:p w14:paraId="0017B2B8" w14:textId="24A738E0" w:rsidR="00660259" w:rsidRDefault="00660259" w:rsidP="00660259">
      <w:r>
        <w:t xml:space="preserve">     -  </w:t>
      </w:r>
      <w:r w:rsidRPr="00660259">
        <w:t>класс «</w:t>
      </w:r>
      <w:proofErr w:type="spellStart"/>
      <w:r w:rsidRPr="00660259">
        <w:t>Минитонник</w:t>
      </w:r>
      <w:proofErr w:type="spellEnd"/>
      <w:r w:rsidRPr="00660259">
        <w:t>»;</w:t>
      </w:r>
    </w:p>
    <w:p w14:paraId="5890A83D" w14:textId="0C9E4342" w:rsidR="00DA2095" w:rsidRPr="00660259" w:rsidRDefault="00DA2095" w:rsidP="00660259">
      <w:r>
        <w:t xml:space="preserve">     </w:t>
      </w:r>
    </w:p>
    <w:p w14:paraId="629ECD0C" w14:textId="77777777" w:rsidR="00660259" w:rsidRPr="00837FC4" w:rsidRDefault="00660259" w:rsidP="00660259">
      <w:pPr>
        <w:spacing w:after="120"/>
        <w:ind w:left="284"/>
        <w:jc w:val="both"/>
      </w:pPr>
    </w:p>
    <w:p w14:paraId="08CF145C" w14:textId="0A1174ED" w:rsidR="007D41C6" w:rsidRDefault="00EE1334" w:rsidP="0045518B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837FC4">
        <w:t xml:space="preserve">    </w:t>
      </w:r>
      <w:r w:rsidRPr="00837FC4">
        <w:rPr>
          <w:b/>
        </w:rPr>
        <w:t>Гонки 2</w:t>
      </w:r>
      <w:r w:rsidR="00837FC4">
        <w:rPr>
          <w:b/>
        </w:rPr>
        <w:t>5</w:t>
      </w:r>
      <w:r w:rsidRPr="00837FC4">
        <w:rPr>
          <w:b/>
        </w:rPr>
        <w:t xml:space="preserve"> июля</w:t>
      </w:r>
      <w:r w:rsidR="007D41C6">
        <w:rPr>
          <w:b/>
        </w:rPr>
        <w:t xml:space="preserve"> в честь Дня ВМФ на призы Парусной Секции при Санкт-Петербургском Морском Собрании</w:t>
      </w:r>
      <w:r w:rsidRPr="00837FC4">
        <w:t xml:space="preserve"> проводя</w:t>
      </w:r>
      <w:r w:rsidR="00A011E3" w:rsidRPr="00837FC4">
        <w:t>тся по Дистанции 2</w:t>
      </w:r>
      <w:r w:rsidR="00660259">
        <w:t xml:space="preserve"> </w:t>
      </w:r>
      <w:r w:rsidR="007D41C6">
        <w:t xml:space="preserve">маршрутной гонки протяженностью </w:t>
      </w:r>
      <w:r w:rsidR="0014568E">
        <w:t>пример</w:t>
      </w:r>
      <w:r w:rsidR="007D41C6">
        <w:t>но 12 миль для яхт:</w:t>
      </w:r>
    </w:p>
    <w:p w14:paraId="345BBDA5" w14:textId="3827496F" w:rsidR="007D41C6" w:rsidRP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 w:rsidRPr="007D41C6">
        <w:rPr>
          <w:bCs/>
        </w:rPr>
        <w:lastRenderedPageBreak/>
        <w:t xml:space="preserve">  -</w:t>
      </w:r>
      <w:r w:rsidRPr="007D41C6">
        <w:rPr>
          <w:bCs/>
        </w:rPr>
        <w:tab/>
        <w:t xml:space="preserve">класс «Л-6»; </w:t>
      </w:r>
    </w:p>
    <w:p w14:paraId="3E8732AA" w14:textId="630E4404" w:rsidR="007D41C6" w:rsidRP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>
        <w:rPr>
          <w:bCs/>
        </w:rPr>
        <w:t xml:space="preserve">  </w:t>
      </w:r>
      <w:r w:rsidRPr="007D41C6">
        <w:rPr>
          <w:bCs/>
        </w:rPr>
        <w:t>-</w:t>
      </w:r>
      <w:r w:rsidRPr="007D41C6">
        <w:rPr>
          <w:bCs/>
        </w:rPr>
        <w:tab/>
        <w:t>класс ORC (по результатам проведения Мандатной комиссии яхты могут быть разделены на дивизионы по величине гоночного балла и конструктивному типу);</w:t>
      </w:r>
    </w:p>
    <w:p w14:paraId="63AF87C9" w14:textId="7A90A19A" w:rsidR="007D41C6" w:rsidRP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>
        <w:rPr>
          <w:bCs/>
        </w:rPr>
        <w:t xml:space="preserve">  </w:t>
      </w:r>
      <w:r w:rsidRPr="007D41C6">
        <w:rPr>
          <w:bCs/>
        </w:rPr>
        <w:t>-</w:t>
      </w:r>
      <w:r w:rsidRPr="007D41C6">
        <w:rPr>
          <w:bCs/>
        </w:rPr>
        <w:tab/>
        <w:t>класс «Картер – 30»;</w:t>
      </w:r>
    </w:p>
    <w:p w14:paraId="5FF916AA" w14:textId="52173161" w:rsidR="007D41C6" w:rsidRP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>
        <w:rPr>
          <w:bCs/>
        </w:rPr>
        <w:t xml:space="preserve">  </w:t>
      </w:r>
      <w:r w:rsidRPr="007D41C6">
        <w:rPr>
          <w:bCs/>
        </w:rPr>
        <w:t>-</w:t>
      </w:r>
      <w:r w:rsidRPr="007D41C6">
        <w:rPr>
          <w:bCs/>
        </w:rPr>
        <w:tab/>
        <w:t>класс «</w:t>
      </w:r>
      <w:proofErr w:type="spellStart"/>
      <w:r w:rsidRPr="007D41C6">
        <w:rPr>
          <w:bCs/>
        </w:rPr>
        <w:t>Четвертьтонник</w:t>
      </w:r>
      <w:proofErr w:type="spellEnd"/>
      <w:r w:rsidRPr="007D41C6">
        <w:rPr>
          <w:bCs/>
        </w:rPr>
        <w:t>»;</w:t>
      </w:r>
    </w:p>
    <w:p w14:paraId="71E76021" w14:textId="009E4058" w:rsidR="007D41C6" w:rsidRP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 w:rsidRPr="007D41C6">
        <w:rPr>
          <w:bCs/>
        </w:rPr>
        <w:t xml:space="preserve">  -   класс «</w:t>
      </w:r>
      <w:proofErr w:type="spellStart"/>
      <w:r w:rsidRPr="007D41C6">
        <w:rPr>
          <w:bCs/>
        </w:rPr>
        <w:t>Минитонник</w:t>
      </w:r>
      <w:proofErr w:type="spellEnd"/>
      <w:r w:rsidRPr="007D41C6">
        <w:rPr>
          <w:bCs/>
        </w:rPr>
        <w:t>»;</w:t>
      </w:r>
    </w:p>
    <w:p w14:paraId="2256324F" w14:textId="77777777" w:rsid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  <w:r w:rsidRPr="007D41C6">
        <w:rPr>
          <w:bCs/>
        </w:rPr>
        <w:t xml:space="preserve"> -   яхты свободного класса</w:t>
      </w:r>
    </w:p>
    <w:p w14:paraId="7EA66D4B" w14:textId="77777777" w:rsid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bCs/>
        </w:rPr>
      </w:pPr>
    </w:p>
    <w:p w14:paraId="57C85879" w14:textId="18D4CE72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7D41C6">
        <w:rPr>
          <w:bCs/>
        </w:rPr>
        <w:t xml:space="preserve"> </w:t>
      </w:r>
      <w:r w:rsidR="00660259" w:rsidRPr="00947193">
        <w:t xml:space="preserve">и </w:t>
      </w:r>
      <w:r w:rsidRPr="00947193">
        <w:t>по дистанции 3 представляющую из себя петлевые гонки</w:t>
      </w:r>
      <w:r w:rsidR="00E76D2D" w:rsidRPr="00947193">
        <w:t>,</w:t>
      </w:r>
      <w:r w:rsidR="008D79FE" w:rsidRPr="00947193">
        <w:t xml:space="preserve"> </w:t>
      </w:r>
      <w:r w:rsidRPr="00947193">
        <w:t>для яхт:</w:t>
      </w:r>
    </w:p>
    <w:p w14:paraId="2BC80F2B" w14:textId="77777777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947193">
        <w:t>-</w:t>
      </w:r>
      <w:r w:rsidRPr="00947193">
        <w:tab/>
        <w:t>яхты класса «SANTER -760»;</w:t>
      </w:r>
    </w:p>
    <w:p w14:paraId="34FAA2AA" w14:textId="77777777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947193">
        <w:t>-</w:t>
      </w:r>
      <w:r w:rsidRPr="00947193">
        <w:tab/>
        <w:t>яхты класса «SB – 20»;</w:t>
      </w:r>
    </w:p>
    <w:p w14:paraId="0E3F1686" w14:textId="77777777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947193">
        <w:t>-</w:t>
      </w:r>
      <w:r w:rsidRPr="00947193">
        <w:tab/>
        <w:t>яхты типа «PLATU 25»;</w:t>
      </w:r>
    </w:p>
    <w:p w14:paraId="254FC017" w14:textId="77777777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947193">
        <w:t>-</w:t>
      </w:r>
      <w:r w:rsidRPr="00947193">
        <w:tab/>
        <w:t>яхты класса «Дракон»;</w:t>
      </w:r>
    </w:p>
    <w:p w14:paraId="02D515A5" w14:textId="77777777" w:rsidR="007D41C6" w:rsidRPr="00947193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 w:rsidRPr="00947193">
        <w:t>-</w:t>
      </w:r>
      <w:r w:rsidRPr="00947193">
        <w:tab/>
        <w:t xml:space="preserve">яхты МХ 700   </w:t>
      </w:r>
    </w:p>
    <w:p w14:paraId="3AEB6DF6" w14:textId="77777777" w:rsidR="007D41C6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</w:p>
    <w:p w14:paraId="7999B491" w14:textId="5DE6DF84" w:rsidR="00EE1334" w:rsidRDefault="007D41C6" w:rsidP="007D41C6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  <w:r>
        <w:t>Дистанции</w:t>
      </w:r>
      <w:r w:rsidR="008D79FE" w:rsidRPr="00837FC4">
        <w:t xml:space="preserve"> буд</w:t>
      </w:r>
      <w:r w:rsidR="00660259">
        <w:t>у</w:t>
      </w:r>
      <w:r w:rsidR="008D79FE" w:rsidRPr="00837FC4">
        <w:t>т изложен</w:t>
      </w:r>
      <w:r w:rsidR="00660259">
        <w:t>ы</w:t>
      </w:r>
      <w:r w:rsidR="008D79FE" w:rsidRPr="00837FC4">
        <w:t xml:space="preserve"> в ГИ</w:t>
      </w:r>
      <w:r w:rsidR="00EE1334" w:rsidRPr="00837FC4">
        <w:t xml:space="preserve">. </w:t>
      </w:r>
    </w:p>
    <w:p w14:paraId="77FEFDC9" w14:textId="0C5AFCFC" w:rsidR="00E76D2D" w:rsidRDefault="00E76D2D" w:rsidP="0045518B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</w:p>
    <w:p w14:paraId="19A817DB" w14:textId="60A7EAE6" w:rsidR="00E76D2D" w:rsidRDefault="00E76D2D" w:rsidP="0045518B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</w:p>
    <w:p w14:paraId="24EB5831" w14:textId="77777777" w:rsidR="00E76D2D" w:rsidRDefault="00E76D2D" w:rsidP="0045518B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</w:pPr>
    </w:p>
    <w:p w14:paraId="18B11630" w14:textId="77777777" w:rsidR="00EE1334" w:rsidRDefault="00EE1334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425"/>
        <w:jc w:val="both"/>
        <w:textAlignment w:val="baseline"/>
      </w:pPr>
    </w:p>
    <w:p w14:paraId="5CACFE7C" w14:textId="77777777" w:rsidR="004D4FEE" w:rsidRDefault="00E604DB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425"/>
        <w:jc w:val="both"/>
        <w:textAlignment w:val="baseline"/>
      </w:pPr>
      <w:r>
        <w:t xml:space="preserve">    </w:t>
      </w:r>
      <w:r w:rsidR="00563161">
        <w:t>8</w:t>
      </w:r>
      <w:r w:rsidR="00EE1334">
        <w:t>.</w:t>
      </w:r>
      <w:r w:rsidR="0087568E">
        <w:t>2</w:t>
      </w:r>
      <w:r w:rsidR="00EE1334">
        <w:t>. Календарь соревнований</w:t>
      </w:r>
    </w:p>
    <w:p w14:paraId="73ABCD16" w14:textId="77777777" w:rsidR="00A011E3" w:rsidRPr="000B3C40" w:rsidRDefault="00705423" w:rsidP="005C4BA4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567" w:hanging="425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135CF7" wp14:editId="6BE25F4C">
                <wp:simplePos x="0" y="0"/>
                <wp:positionH relativeFrom="column">
                  <wp:posOffset>297180</wp:posOffset>
                </wp:positionH>
                <wp:positionV relativeFrom="paragraph">
                  <wp:posOffset>127000</wp:posOffset>
                </wp:positionV>
                <wp:extent cx="6419850" cy="0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65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23.4pt;margin-top:10pt;width:505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">
                <o:lock v:ext="edit" shapetype="f"/>
              </v:shape>
            </w:pict>
          </mc:Fallback>
        </mc:AlternateContent>
      </w:r>
    </w:p>
    <w:p w14:paraId="20E7B05E" w14:textId="4BA470A3" w:rsidR="005B212A" w:rsidRDefault="00EE133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>
        <w:t>2</w:t>
      </w:r>
      <w:r w:rsidR="00837FC4">
        <w:t>3</w:t>
      </w:r>
      <w:r w:rsidR="00B17399">
        <w:t xml:space="preserve"> июля                            </w:t>
      </w:r>
      <w:r w:rsidR="009F1508">
        <w:t xml:space="preserve">   </w:t>
      </w:r>
      <w:r w:rsidR="00423ADF">
        <w:t xml:space="preserve">        </w:t>
      </w:r>
      <w:r w:rsidR="009F1508">
        <w:t xml:space="preserve"> </w:t>
      </w:r>
      <w:r w:rsidR="00B17399">
        <w:t xml:space="preserve"> Прибытие участников в г.</w:t>
      </w:r>
      <w:r w:rsidR="00171562">
        <w:t xml:space="preserve"> </w:t>
      </w:r>
      <w:r w:rsidR="00B17399">
        <w:t xml:space="preserve">Ломоносов, швартовка в </w:t>
      </w:r>
      <w:proofErr w:type="spellStart"/>
      <w:r w:rsidR="00B17399">
        <w:t>Сидоровском</w:t>
      </w:r>
      <w:proofErr w:type="spellEnd"/>
      <w:r w:rsidR="00B17399">
        <w:t xml:space="preserve">                                                            </w:t>
      </w:r>
      <w:r w:rsidR="005B212A">
        <w:t xml:space="preserve">              </w:t>
      </w:r>
    </w:p>
    <w:p w14:paraId="7365C4DC" w14:textId="77777777" w:rsidR="00F511F4" w:rsidRPr="00E76D2D" w:rsidRDefault="005B212A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   </w:t>
      </w:r>
      <w:r w:rsidR="00B17399" w:rsidRPr="00E76D2D">
        <w:t>канале.</w:t>
      </w:r>
    </w:p>
    <w:p w14:paraId="223E2D66" w14:textId="3026D2D0" w:rsidR="009F1508" w:rsidRPr="00E76D2D" w:rsidRDefault="00EE133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</w:t>
      </w:r>
      <w:r w:rsidR="00837FC4" w:rsidRPr="00E76D2D">
        <w:t>3</w:t>
      </w:r>
      <w:r w:rsidRPr="00E76D2D">
        <w:t xml:space="preserve"> июля              19.00 - 22</w:t>
      </w:r>
      <w:r w:rsidR="009F1508" w:rsidRPr="00E76D2D">
        <w:t xml:space="preserve">.00      </w:t>
      </w:r>
      <w:r w:rsidR="00C141BA">
        <w:t>Регистрация</w:t>
      </w:r>
      <w:r w:rsidR="009F1508" w:rsidRPr="00E76D2D">
        <w:t xml:space="preserve"> по адресу г. Ломоносов, наб. </w:t>
      </w:r>
      <w:proofErr w:type="spellStart"/>
      <w:r w:rsidR="009F1508" w:rsidRPr="00E76D2D">
        <w:t>Сидоровского</w:t>
      </w:r>
      <w:proofErr w:type="spellEnd"/>
      <w:r w:rsidR="009F1508" w:rsidRPr="00E76D2D">
        <w:t xml:space="preserve">  </w:t>
      </w:r>
    </w:p>
    <w:p w14:paraId="46607719" w14:textId="79764692" w:rsidR="009F1508" w:rsidRPr="00E76D2D" w:rsidRDefault="009F1508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   канала, д.3. </w:t>
      </w:r>
      <w:r w:rsidR="00EE1334" w:rsidRPr="00E76D2D">
        <w:t xml:space="preserve"> (старт 2</w:t>
      </w:r>
      <w:r w:rsidR="00837FC4" w:rsidRPr="00E76D2D">
        <w:t>4</w:t>
      </w:r>
      <w:r w:rsidR="00DB3286" w:rsidRPr="00E76D2D">
        <w:t xml:space="preserve"> </w:t>
      </w:r>
      <w:r w:rsidRPr="00E76D2D">
        <w:t>июля</w:t>
      </w:r>
      <w:r w:rsidR="00837FC4" w:rsidRPr="00E76D2D">
        <w:t xml:space="preserve"> и 25</w:t>
      </w:r>
      <w:r w:rsidR="00173E5D" w:rsidRPr="00E76D2D">
        <w:t xml:space="preserve"> июля</w:t>
      </w:r>
      <w:r w:rsidRPr="00E76D2D">
        <w:t xml:space="preserve">).                             </w:t>
      </w:r>
    </w:p>
    <w:p w14:paraId="7DC5DA23" w14:textId="57B4EC1E" w:rsidR="005B212A" w:rsidRPr="00E76D2D" w:rsidRDefault="00EE133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</w:t>
      </w:r>
      <w:r w:rsidR="00837FC4" w:rsidRPr="00E76D2D">
        <w:t>4</w:t>
      </w:r>
      <w:r w:rsidR="005B212A" w:rsidRPr="00E76D2D">
        <w:t xml:space="preserve"> июля              </w:t>
      </w:r>
      <w:r w:rsidR="003872E8" w:rsidRPr="00E76D2D">
        <w:t>19.</w:t>
      </w:r>
      <w:r w:rsidR="005B212A" w:rsidRPr="00E76D2D">
        <w:t xml:space="preserve">00 - 20.00      </w:t>
      </w:r>
      <w:proofErr w:type="gramStart"/>
      <w:r w:rsidR="00C141BA" w:rsidRPr="00C141BA">
        <w:t xml:space="preserve">Регистрация </w:t>
      </w:r>
      <w:r w:rsidR="00C141BA">
        <w:t xml:space="preserve"> </w:t>
      </w:r>
      <w:r w:rsidR="005B212A" w:rsidRPr="00E76D2D">
        <w:t>по</w:t>
      </w:r>
      <w:proofErr w:type="gramEnd"/>
      <w:r w:rsidR="005B212A" w:rsidRPr="00E76D2D">
        <w:t xml:space="preserve"> адресу г. Ломоносов, наб. </w:t>
      </w:r>
      <w:proofErr w:type="spellStart"/>
      <w:r w:rsidR="005B212A" w:rsidRPr="00E76D2D">
        <w:t>Сидоровского</w:t>
      </w:r>
      <w:proofErr w:type="spellEnd"/>
      <w:r w:rsidR="005B212A" w:rsidRPr="00E76D2D">
        <w:t xml:space="preserve">  </w:t>
      </w:r>
    </w:p>
    <w:p w14:paraId="2A4E6BAC" w14:textId="1177F0D5" w:rsidR="009F1508" w:rsidRPr="00E76D2D" w:rsidRDefault="005B212A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   канала, д.3.</w:t>
      </w:r>
      <w:r w:rsidR="00EE1334" w:rsidRPr="00E76D2D">
        <w:t xml:space="preserve"> (старт 2</w:t>
      </w:r>
      <w:r w:rsidR="00837FC4" w:rsidRPr="00E76D2D">
        <w:t>5</w:t>
      </w:r>
      <w:r w:rsidR="00DB3286" w:rsidRPr="00E76D2D">
        <w:t xml:space="preserve"> </w:t>
      </w:r>
      <w:r w:rsidR="009F1508" w:rsidRPr="00E76D2D">
        <w:t>июля).</w:t>
      </w:r>
      <w:r w:rsidRPr="00E76D2D">
        <w:t xml:space="preserve"> </w:t>
      </w:r>
    </w:p>
    <w:p w14:paraId="1D85822C" w14:textId="344D7DF2" w:rsidR="00357B08" w:rsidRPr="00E76D2D" w:rsidRDefault="00837FC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24</w:t>
      </w:r>
      <w:r w:rsidR="00406331" w:rsidRPr="00E76D2D">
        <w:t xml:space="preserve"> июля          </w:t>
      </w:r>
      <w:r w:rsidR="00357B08" w:rsidRPr="00E76D2D">
        <w:t xml:space="preserve">    09.</w:t>
      </w:r>
      <w:r w:rsidR="004A0B3A" w:rsidRPr="00E76D2D">
        <w:t>00</w:t>
      </w:r>
      <w:r w:rsidR="00357B08" w:rsidRPr="00E76D2D">
        <w:t xml:space="preserve">  </w:t>
      </w:r>
      <w:r w:rsidR="00406331" w:rsidRPr="00E76D2D">
        <w:t xml:space="preserve">  </w:t>
      </w:r>
      <w:r w:rsidR="00E76D2D">
        <w:t xml:space="preserve">             </w:t>
      </w:r>
      <w:r w:rsidR="00357B08" w:rsidRPr="00E76D2D">
        <w:t xml:space="preserve">Собрание капитанов яхт, участвующих в гонке, Дистанция 1, на                 </w:t>
      </w:r>
    </w:p>
    <w:p w14:paraId="25DF9FE9" w14:textId="77777777" w:rsidR="00357B08" w:rsidRPr="00E76D2D" w:rsidRDefault="00357B08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   набережной </w:t>
      </w:r>
      <w:proofErr w:type="spellStart"/>
      <w:r w:rsidRPr="00E76D2D">
        <w:t>Сидоровского</w:t>
      </w:r>
      <w:proofErr w:type="spellEnd"/>
      <w:r w:rsidRPr="00E76D2D">
        <w:t xml:space="preserve"> канала;</w:t>
      </w:r>
    </w:p>
    <w:p w14:paraId="0F0683E4" w14:textId="1C509EE4" w:rsidR="00406331" w:rsidRPr="00E76D2D" w:rsidRDefault="00837FC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24</w:t>
      </w:r>
      <w:r w:rsidR="00441F04" w:rsidRPr="00E76D2D">
        <w:t xml:space="preserve"> июля             </w:t>
      </w:r>
      <w:r w:rsidR="00295D87" w:rsidRPr="00E76D2D">
        <w:t xml:space="preserve"> </w:t>
      </w:r>
      <w:r w:rsidR="004A0B3A" w:rsidRPr="00E76D2D">
        <w:t>09.30</w:t>
      </w:r>
      <w:r w:rsidR="00406331" w:rsidRPr="00E76D2D">
        <w:t xml:space="preserve">    </w:t>
      </w:r>
      <w:r w:rsidR="00E76D2D">
        <w:t xml:space="preserve">            </w:t>
      </w:r>
      <w:r w:rsidR="00406331" w:rsidRPr="00E76D2D">
        <w:t xml:space="preserve"> </w:t>
      </w:r>
      <w:r w:rsidR="00357B08" w:rsidRPr="00E76D2D">
        <w:t>Торжественное открытие регаты.</w:t>
      </w:r>
      <w:r w:rsidR="00406331" w:rsidRPr="00E76D2D">
        <w:t xml:space="preserve">           </w:t>
      </w:r>
    </w:p>
    <w:p w14:paraId="70E5CBB8" w14:textId="55541039" w:rsidR="00837FC4" w:rsidRPr="00E76D2D" w:rsidRDefault="00EE133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</w:t>
      </w:r>
      <w:r w:rsidR="00837FC4" w:rsidRPr="00E76D2D">
        <w:t>4</w:t>
      </w:r>
      <w:r w:rsidR="00D80B6A" w:rsidRPr="00E76D2D">
        <w:t xml:space="preserve"> июля          </w:t>
      </w:r>
      <w:r w:rsidR="003872E8" w:rsidRPr="00E76D2D">
        <w:t xml:space="preserve">    </w:t>
      </w:r>
      <w:r w:rsidR="00D80B6A" w:rsidRPr="00E76D2D">
        <w:t xml:space="preserve">11.00             </w:t>
      </w:r>
      <w:r w:rsidR="00E76D2D">
        <w:t xml:space="preserve">    </w:t>
      </w:r>
      <w:r w:rsidR="009F1508" w:rsidRPr="00E76D2D">
        <w:t xml:space="preserve">Старт гонки </w:t>
      </w:r>
      <w:r w:rsidR="00D80B6A" w:rsidRPr="00E76D2D">
        <w:t xml:space="preserve">на призы Санкт-Петербургского </w:t>
      </w:r>
      <w:r w:rsidR="00A2095C" w:rsidRPr="00E76D2D">
        <w:t>Морского Собрания</w:t>
      </w:r>
      <w:r w:rsidR="00D80B6A" w:rsidRPr="00E76D2D">
        <w:t>,</w:t>
      </w:r>
      <w:r w:rsidR="00A2095C" w:rsidRPr="00E76D2D">
        <w:t xml:space="preserve"> </w:t>
      </w:r>
      <w:r w:rsidR="00837FC4" w:rsidRPr="00E76D2D">
        <w:t xml:space="preserve"> </w:t>
      </w:r>
    </w:p>
    <w:p w14:paraId="07FE77EE" w14:textId="34048713" w:rsidR="00D80B6A" w:rsidRPr="00E76D2D" w:rsidRDefault="00837FC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</w:t>
      </w:r>
      <w:r w:rsidR="00E76D2D">
        <w:t xml:space="preserve">  </w:t>
      </w:r>
      <w:r w:rsidR="00D80B6A" w:rsidRPr="00E76D2D">
        <w:t xml:space="preserve">Дистанция 1 </w:t>
      </w:r>
      <w:r w:rsidR="00947193">
        <w:t>или 1а.</w:t>
      </w:r>
    </w:p>
    <w:p w14:paraId="484B9E7B" w14:textId="62C26285" w:rsidR="00563161" w:rsidRPr="00E76D2D" w:rsidRDefault="00EE1334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</w:t>
      </w:r>
      <w:r w:rsidR="00837FC4" w:rsidRPr="00E76D2D">
        <w:t>4</w:t>
      </w:r>
      <w:r w:rsidRPr="00E76D2D">
        <w:t xml:space="preserve"> июля            </w:t>
      </w:r>
      <w:r w:rsidR="00D80B6A" w:rsidRPr="00E76D2D">
        <w:t xml:space="preserve"> </w:t>
      </w:r>
      <w:r w:rsidRPr="00E76D2D">
        <w:t xml:space="preserve"> </w:t>
      </w:r>
      <w:r w:rsidR="003872E8" w:rsidRPr="00E76D2D">
        <w:rPr>
          <w:lang w:val="en-US"/>
        </w:rPr>
        <w:t xml:space="preserve"> </w:t>
      </w:r>
      <w:r w:rsidRPr="00E76D2D">
        <w:t xml:space="preserve">20.00              </w:t>
      </w:r>
      <w:r w:rsidR="00E76D2D">
        <w:t xml:space="preserve">   </w:t>
      </w:r>
      <w:r w:rsidR="00563161" w:rsidRPr="00E76D2D">
        <w:t>Товарищеский ужин</w:t>
      </w:r>
      <w:r w:rsidR="0035477B" w:rsidRPr="00E76D2D">
        <w:t>, концерт.</w:t>
      </w:r>
    </w:p>
    <w:p w14:paraId="165C8F3C" w14:textId="77777777" w:rsidR="00E76D2D" w:rsidRDefault="00563161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textAlignment w:val="baseline"/>
      </w:pPr>
      <w:r w:rsidRPr="00E76D2D">
        <w:t>2</w:t>
      </w:r>
      <w:r w:rsidR="00837FC4" w:rsidRPr="00E76D2D">
        <w:t>5</w:t>
      </w:r>
      <w:r w:rsidRPr="00E76D2D">
        <w:t xml:space="preserve"> июля             </w:t>
      </w:r>
      <w:r w:rsidR="00837FC4" w:rsidRPr="00E76D2D">
        <w:t xml:space="preserve"> </w:t>
      </w:r>
      <w:r w:rsidR="003872E8" w:rsidRPr="00E76D2D">
        <w:t xml:space="preserve"> </w:t>
      </w:r>
      <w:r w:rsidR="00E76D2D">
        <w:t xml:space="preserve">10.00                 </w:t>
      </w:r>
      <w:r w:rsidRPr="00E76D2D">
        <w:t>Собрание капитанов яхт, участвующих в гонке</w:t>
      </w:r>
      <w:r w:rsidR="004A0B3A" w:rsidRPr="00E76D2D">
        <w:t>,</w:t>
      </w:r>
      <w:r w:rsidR="00406331" w:rsidRPr="00E76D2D">
        <w:t xml:space="preserve"> </w:t>
      </w:r>
      <w:r w:rsidR="00C4650A" w:rsidRPr="00E76D2D">
        <w:t xml:space="preserve">на </w:t>
      </w:r>
      <w:r w:rsidRPr="00E76D2D">
        <w:t xml:space="preserve">набережной </w:t>
      </w:r>
    </w:p>
    <w:p w14:paraId="14836D39" w14:textId="13E4503D" w:rsidR="00563161" w:rsidRPr="00E76D2D" w:rsidRDefault="00E76D2D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textAlignment w:val="baseline"/>
      </w:pPr>
      <w:r>
        <w:t xml:space="preserve">                                                       </w:t>
      </w:r>
      <w:proofErr w:type="spellStart"/>
      <w:r>
        <w:t>С</w:t>
      </w:r>
      <w:r w:rsidR="00563161" w:rsidRPr="00E76D2D">
        <w:t>идоровского</w:t>
      </w:r>
      <w:proofErr w:type="spellEnd"/>
      <w:r w:rsidR="00563161" w:rsidRPr="00E76D2D">
        <w:t xml:space="preserve"> канала;</w:t>
      </w:r>
    </w:p>
    <w:p w14:paraId="1112FBF2" w14:textId="4D49C5BB" w:rsidR="00EE1334" w:rsidRPr="00E76D2D" w:rsidRDefault="00563161" w:rsidP="00E76D2D">
      <w:pPr>
        <w:numPr>
          <w:ilvl w:val="3"/>
          <w:numId w:val="4"/>
        </w:num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>2</w:t>
      </w:r>
      <w:r w:rsidR="00837FC4" w:rsidRPr="00E76D2D">
        <w:t>5</w:t>
      </w:r>
      <w:r w:rsidRPr="00E76D2D">
        <w:t xml:space="preserve"> июля            </w:t>
      </w:r>
      <w:r w:rsidR="00D80B6A" w:rsidRPr="00E76D2D">
        <w:t xml:space="preserve"> </w:t>
      </w:r>
      <w:r w:rsidR="00E76D2D">
        <w:t xml:space="preserve">  10.30                </w:t>
      </w:r>
      <w:r w:rsidR="00EE1334" w:rsidRPr="00E76D2D">
        <w:t>Награждение победителей г</w:t>
      </w:r>
      <w:r w:rsidR="00D40779" w:rsidRPr="00E76D2D">
        <w:t>онки на призы Морского собрания</w:t>
      </w:r>
    </w:p>
    <w:p w14:paraId="20582245" w14:textId="333B1F1E" w:rsidR="000B3C40" w:rsidRDefault="00E76D2D" w:rsidP="00E76D2D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>
        <w:t xml:space="preserve">      </w:t>
      </w:r>
      <w:r w:rsidR="00563161" w:rsidRPr="00E76D2D">
        <w:t xml:space="preserve"> </w:t>
      </w:r>
      <w:r w:rsidR="00EE1334" w:rsidRPr="00E76D2D">
        <w:t>2</w:t>
      </w:r>
      <w:r w:rsidR="00837FC4" w:rsidRPr="00E76D2D">
        <w:t>5</w:t>
      </w:r>
      <w:r w:rsidR="00563161" w:rsidRPr="00E76D2D">
        <w:t xml:space="preserve"> июля            </w:t>
      </w:r>
      <w:r w:rsidR="00D80B6A" w:rsidRPr="00E76D2D">
        <w:t xml:space="preserve"> </w:t>
      </w:r>
      <w:r>
        <w:t xml:space="preserve">  </w:t>
      </w:r>
      <w:r w:rsidR="000B3C40" w:rsidRPr="00E76D2D">
        <w:t>1</w:t>
      </w:r>
      <w:r w:rsidR="00563161" w:rsidRPr="00E76D2D">
        <w:t>3</w:t>
      </w:r>
      <w:r>
        <w:t>.00                Старт гонки</w:t>
      </w:r>
      <w:r w:rsidR="0014185D" w:rsidRPr="00E76D2D">
        <w:t xml:space="preserve"> в честь Дня ВМФ </w:t>
      </w:r>
      <w:r w:rsidR="000B3C40" w:rsidRPr="00E76D2D">
        <w:t>Дистанция 2</w:t>
      </w:r>
      <w:r w:rsidR="00295D87" w:rsidRPr="00E76D2D">
        <w:t>.</w:t>
      </w:r>
    </w:p>
    <w:p w14:paraId="7E259810" w14:textId="3E81BE39" w:rsidR="00660259" w:rsidRPr="00E76D2D" w:rsidRDefault="00660259" w:rsidP="00E76D2D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>
        <w:t xml:space="preserve">       25 июля               15.00                Старт гонки </w:t>
      </w:r>
      <w:r w:rsidRPr="00660259">
        <w:t>в честь Дня ВМФ Дистанция</w:t>
      </w:r>
      <w:r>
        <w:t xml:space="preserve"> 3.</w:t>
      </w:r>
    </w:p>
    <w:p w14:paraId="7027831C" w14:textId="4BD34776" w:rsidR="00D40779" w:rsidRPr="00E76D2D" w:rsidRDefault="00563161" w:rsidP="00E76D2D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</w:t>
      </w:r>
      <w:r w:rsidR="00E76D2D">
        <w:t xml:space="preserve">      </w:t>
      </w:r>
      <w:r w:rsidRPr="00E76D2D">
        <w:t>2</w:t>
      </w:r>
      <w:r w:rsidR="00BD5848" w:rsidRPr="00E76D2D">
        <w:t>5</w:t>
      </w:r>
      <w:r w:rsidRPr="00E76D2D">
        <w:t xml:space="preserve"> июля </w:t>
      </w:r>
      <w:r w:rsidR="000B3C40" w:rsidRPr="00E76D2D">
        <w:t xml:space="preserve">          </w:t>
      </w:r>
      <w:r w:rsidR="00D80B6A" w:rsidRPr="00E76D2D">
        <w:t xml:space="preserve">  </w:t>
      </w:r>
      <w:r w:rsidR="00E76D2D">
        <w:t xml:space="preserve">  </w:t>
      </w:r>
      <w:r w:rsidR="007D41C6">
        <w:t>19</w:t>
      </w:r>
      <w:r w:rsidR="00E76D2D">
        <w:t xml:space="preserve">.00                </w:t>
      </w:r>
      <w:r w:rsidR="000B3C40" w:rsidRPr="00E76D2D">
        <w:t>Торж</w:t>
      </w:r>
      <w:r w:rsidR="00D40779" w:rsidRPr="00E76D2D">
        <w:t xml:space="preserve">ественное закрытие соревнований, награждение </w:t>
      </w:r>
    </w:p>
    <w:p w14:paraId="09711175" w14:textId="579FCE97" w:rsidR="00BD5848" w:rsidRPr="00E76D2D" w:rsidRDefault="00D40779" w:rsidP="00E76D2D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</w:t>
      </w:r>
      <w:r w:rsidR="00563161" w:rsidRPr="00E76D2D">
        <w:t xml:space="preserve">              </w:t>
      </w:r>
      <w:r w:rsidR="00E76D2D">
        <w:t xml:space="preserve">      </w:t>
      </w:r>
      <w:r w:rsidR="00563161" w:rsidRPr="00E76D2D">
        <w:t xml:space="preserve">победителей гонок </w:t>
      </w:r>
      <w:r w:rsidR="00406331" w:rsidRPr="00E76D2D">
        <w:t xml:space="preserve">на территории «Санкт-Петербургского </w:t>
      </w:r>
    </w:p>
    <w:p w14:paraId="36DDC567" w14:textId="4FD455EF" w:rsidR="000B3C40" w:rsidRPr="00E76D2D" w:rsidRDefault="00BD5848" w:rsidP="00E76D2D">
      <w:pPr>
        <w:tabs>
          <w:tab w:val="center" w:pos="2127"/>
          <w:tab w:val="left" w:leader="dot" w:pos="3402"/>
        </w:tabs>
        <w:overflowPunct w:val="0"/>
        <w:autoSpaceDE w:val="0"/>
        <w:autoSpaceDN w:val="0"/>
        <w:adjustRightInd w:val="0"/>
        <w:ind w:left="284" w:hanging="425"/>
        <w:jc w:val="both"/>
        <w:textAlignment w:val="baseline"/>
      </w:pPr>
      <w:r w:rsidRPr="00E76D2D">
        <w:t xml:space="preserve">                                                       </w:t>
      </w:r>
      <w:r w:rsidR="00E76D2D">
        <w:t xml:space="preserve">      </w:t>
      </w:r>
      <w:r w:rsidR="00406331" w:rsidRPr="00E76D2D">
        <w:t>Речного яхт-клуба профсоюзов»</w:t>
      </w:r>
    </w:p>
    <w:p w14:paraId="74EAE08C" w14:textId="77777777" w:rsidR="00171562" w:rsidRPr="00AA2A40" w:rsidRDefault="00171562" w:rsidP="005C4BA4">
      <w:pPr>
        <w:ind w:left="567" w:hanging="425"/>
        <w:jc w:val="both"/>
      </w:pPr>
    </w:p>
    <w:p w14:paraId="71B55CC8" w14:textId="77777777" w:rsidR="00272C40" w:rsidRPr="00595A0C" w:rsidRDefault="00CB4075" w:rsidP="00E76D2D">
      <w:pPr>
        <w:pStyle w:val="4"/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 w:rsidRPr="00CB4075">
        <w:rPr>
          <w:b w:val="0"/>
          <w:bCs w:val="0"/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  9. </w:t>
      </w:r>
      <w:r w:rsidR="00272C40" w:rsidRPr="00595A0C">
        <w:rPr>
          <w:color w:val="auto"/>
          <w:sz w:val="24"/>
          <w:szCs w:val="24"/>
        </w:rPr>
        <w:t>Гоночная инструкция</w:t>
      </w:r>
    </w:p>
    <w:p w14:paraId="55B563A9" w14:textId="2BA40AD5" w:rsidR="00272C40" w:rsidRDefault="00E76D2D" w:rsidP="00E76D2D">
      <w:pPr>
        <w:ind w:left="426" w:hanging="142"/>
        <w:jc w:val="both"/>
      </w:pPr>
      <w:r>
        <w:t xml:space="preserve">           </w:t>
      </w:r>
      <w:r w:rsidR="00272C40" w:rsidRPr="00AA2A40">
        <w:t>Гоночная инструкция</w:t>
      </w:r>
      <w:r w:rsidR="00CB4075">
        <w:t xml:space="preserve"> (ГИ)</w:t>
      </w:r>
      <w:r w:rsidR="00272C40" w:rsidRPr="00AA2A40">
        <w:t xml:space="preserve"> будет предоставлена каждому участнику</w:t>
      </w:r>
      <w:r w:rsidR="00C83B78">
        <w:t xml:space="preserve"> в процессе регистрации</w:t>
      </w:r>
      <w:r>
        <w:t xml:space="preserve"> </w:t>
      </w:r>
      <w:r w:rsidR="00272C40" w:rsidRPr="00AA2A40">
        <w:t>во время работы мандатной комиссии</w:t>
      </w:r>
      <w:r w:rsidR="00660259">
        <w:t>, но не позднее 10.00 24 июля.</w:t>
      </w:r>
    </w:p>
    <w:p w14:paraId="2ABD1FBD" w14:textId="77777777" w:rsidR="00A043DA" w:rsidRPr="00E76D2D" w:rsidRDefault="00A043DA" w:rsidP="00E76D2D">
      <w:pPr>
        <w:ind w:left="567" w:hanging="425"/>
        <w:rPr>
          <w:sz w:val="22"/>
          <w:szCs w:val="22"/>
        </w:rPr>
      </w:pPr>
    </w:p>
    <w:p w14:paraId="34776B3B" w14:textId="377BD3DA" w:rsidR="00A043DA" w:rsidRPr="00AA2A40" w:rsidRDefault="00E76D2D" w:rsidP="00E76D2D">
      <w:pPr>
        <w:pStyle w:val="4"/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A043DA">
        <w:rPr>
          <w:color w:val="auto"/>
          <w:sz w:val="24"/>
          <w:szCs w:val="24"/>
        </w:rPr>
        <w:t>1</w:t>
      </w:r>
      <w:r w:rsidR="00563161">
        <w:rPr>
          <w:color w:val="auto"/>
          <w:sz w:val="24"/>
          <w:szCs w:val="24"/>
        </w:rPr>
        <w:t>0</w:t>
      </w:r>
      <w:r w:rsidR="00A043DA" w:rsidRPr="00AA2A40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 </w:t>
      </w:r>
      <w:r w:rsidR="00A043DA" w:rsidRPr="00AA2A40">
        <w:rPr>
          <w:color w:val="auto"/>
          <w:sz w:val="24"/>
          <w:szCs w:val="24"/>
        </w:rPr>
        <w:t>Требования безопасности</w:t>
      </w:r>
    </w:p>
    <w:p w14:paraId="605B0F9E" w14:textId="77777777" w:rsidR="00E76D2D" w:rsidRDefault="00E604DB" w:rsidP="00E76D2D">
      <w:pPr>
        <w:tabs>
          <w:tab w:val="left" w:pos="284"/>
        </w:tabs>
        <w:ind w:left="426" w:hanging="425"/>
        <w:jc w:val="both"/>
      </w:pPr>
      <w:r>
        <w:t xml:space="preserve">    </w:t>
      </w:r>
      <w:r w:rsidR="00E76D2D">
        <w:t xml:space="preserve">  1</w:t>
      </w:r>
      <w:r w:rsidR="00563161">
        <w:t>0</w:t>
      </w:r>
      <w:r w:rsidR="00116E4C">
        <w:t>.1.</w:t>
      </w:r>
      <w:r w:rsidR="00421D25">
        <w:t xml:space="preserve"> </w:t>
      </w:r>
      <w:r w:rsidR="00A043DA" w:rsidRPr="00AA2A40">
        <w:t xml:space="preserve">Проводящая организация и судейская коллегия, как таковые, не принимают на себя </w:t>
      </w:r>
    </w:p>
    <w:p w14:paraId="51D6AD49" w14:textId="6EE40650" w:rsidR="00E76D2D" w:rsidRDefault="00E76D2D" w:rsidP="00E76D2D">
      <w:pPr>
        <w:tabs>
          <w:tab w:val="left" w:pos="284"/>
        </w:tabs>
        <w:ind w:left="426" w:hanging="425"/>
        <w:jc w:val="both"/>
      </w:pPr>
      <w:r>
        <w:t xml:space="preserve">           </w:t>
      </w:r>
      <w:r w:rsidR="00A043DA" w:rsidRPr="00AA2A40">
        <w:t xml:space="preserve">ответственность за жизнь или собственность участников соревнования, а также за </w:t>
      </w:r>
      <w:r>
        <w:t xml:space="preserve">   </w:t>
      </w:r>
    </w:p>
    <w:p w14:paraId="291525A2" w14:textId="2D3554DD" w:rsidR="00E76D2D" w:rsidRDefault="00E76D2D" w:rsidP="00E76D2D">
      <w:pPr>
        <w:tabs>
          <w:tab w:val="left" w:pos="284"/>
        </w:tabs>
        <w:ind w:left="426" w:hanging="425"/>
        <w:jc w:val="both"/>
      </w:pPr>
      <w:r>
        <w:t xml:space="preserve">           </w:t>
      </w:r>
      <w:r w:rsidR="00A043DA" w:rsidRPr="00AA2A40">
        <w:t xml:space="preserve">возможные телесные повреждения или повреждения имущества на соревновании или в </w:t>
      </w:r>
    </w:p>
    <w:p w14:paraId="64597A8B" w14:textId="22071DD8" w:rsidR="00A043DA" w:rsidRPr="00AA2A40" w:rsidRDefault="00E76D2D" w:rsidP="00E76D2D">
      <w:pPr>
        <w:tabs>
          <w:tab w:val="left" w:pos="284"/>
        </w:tabs>
        <w:ind w:left="426" w:hanging="425"/>
        <w:jc w:val="both"/>
      </w:pPr>
      <w:r>
        <w:t xml:space="preserve">           </w:t>
      </w:r>
      <w:r w:rsidR="00A043DA" w:rsidRPr="00AA2A40">
        <w:t xml:space="preserve">связи с ним. </w:t>
      </w:r>
    </w:p>
    <w:p w14:paraId="780F6041" w14:textId="77777777" w:rsidR="0014568E" w:rsidRDefault="00E604DB" w:rsidP="00E76D2D">
      <w:pPr>
        <w:ind w:left="426" w:hanging="425"/>
        <w:jc w:val="both"/>
      </w:pPr>
      <w:r>
        <w:t xml:space="preserve">     </w:t>
      </w:r>
    </w:p>
    <w:p w14:paraId="57BF049B" w14:textId="5ABF4D8F" w:rsidR="00171562" w:rsidRDefault="00A043DA" w:rsidP="00E76D2D">
      <w:pPr>
        <w:ind w:left="426" w:hanging="425"/>
        <w:jc w:val="both"/>
      </w:pPr>
      <w:r>
        <w:lastRenderedPageBreak/>
        <w:t>1</w:t>
      </w:r>
      <w:r w:rsidR="00563161">
        <w:t>0</w:t>
      </w:r>
      <w:r w:rsidRPr="00AA2A40">
        <w:t xml:space="preserve">.2. </w:t>
      </w:r>
      <w:r w:rsidR="00171562" w:rsidRPr="00E76D2D">
        <w:rPr>
          <w:b/>
        </w:rPr>
        <w:t>Дистанция 1.</w:t>
      </w:r>
    </w:p>
    <w:p w14:paraId="56208D8B" w14:textId="77777777" w:rsidR="00272C40" w:rsidRDefault="00171562" w:rsidP="00E76D2D">
      <w:pPr>
        <w:ind w:left="567" w:hanging="566"/>
        <w:jc w:val="both"/>
      </w:pPr>
      <w:r>
        <w:t xml:space="preserve">         </w:t>
      </w:r>
      <w:r w:rsidR="00A043DA" w:rsidRPr="00AA2A40">
        <w:t>Яхты, участв</w:t>
      </w:r>
      <w:r w:rsidR="00A043DA">
        <w:t xml:space="preserve">ующие </w:t>
      </w:r>
      <w:proofErr w:type="gramStart"/>
      <w:r w:rsidR="00A043DA">
        <w:t>в гонках</w:t>
      </w:r>
      <w:proofErr w:type="gramEnd"/>
      <w:r w:rsidR="00A043DA">
        <w:t xml:space="preserve"> должны </w:t>
      </w:r>
      <w:r w:rsidR="00A043DA" w:rsidRPr="00AA2A40">
        <w:t xml:space="preserve">удовлетворять </w:t>
      </w:r>
      <w:r w:rsidR="00A043DA">
        <w:t xml:space="preserve">действующим </w:t>
      </w:r>
      <w:r w:rsidR="00A043DA" w:rsidRPr="00AA2A40">
        <w:t>требовани</w:t>
      </w:r>
      <w:r w:rsidR="00A043DA">
        <w:t xml:space="preserve">ям Специальных Правил </w:t>
      </w:r>
      <w:r w:rsidR="00EE1334">
        <w:rPr>
          <w:lang w:val="en-US"/>
        </w:rPr>
        <w:t>WORLD</w:t>
      </w:r>
      <w:r w:rsidR="00EE1334" w:rsidRPr="00D928D8">
        <w:t xml:space="preserve"> </w:t>
      </w:r>
      <w:r w:rsidR="00EE1334">
        <w:rPr>
          <w:lang w:val="en-US"/>
        </w:rPr>
        <w:t>SAILING</w:t>
      </w:r>
      <w:r w:rsidR="00A043DA" w:rsidRPr="00AA2A40">
        <w:t xml:space="preserve"> категории </w:t>
      </w:r>
      <w:r w:rsidR="0052144C">
        <w:t>4</w:t>
      </w:r>
      <w:r w:rsidR="00A043DA" w:rsidRPr="00AA2A40">
        <w:t>, за исключением пунктов 3.18, 3.21, 3.29.1(f). Пункт 3.28.3 (b) заменить на: «Топливо для двигателя. Каждая яхта должна нести количество топлива, достаточное для осуществления перехода под мотором на расстоянии не менее 30 морских миль».</w:t>
      </w:r>
    </w:p>
    <w:p w14:paraId="39E2E22A" w14:textId="2E06374C" w:rsidR="005716A9" w:rsidRPr="00E76D2D" w:rsidRDefault="005716A9" w:rsidP="00E76D2D">
      <w:pPr>
        <w:ind w:left="426" w:hanging="425"/>
        <w:jc w:val="both"/>
        <w:rPr>
          <w:b/>
        </w:rPr>
      </w:pPr>
      <w:r>
        <w:t xml:space="preserve">         </w:t>
      </w:r>
      <w:r w:rsidR="00C345CB">
        <w:t xml:space="preserve">    </w:t>
      </w:r>
      <w:r>
        <w:t xml:space="preserve"> </w:t>
      </w:r>
      <w:r w:rsidRPr="00E76D2D">
        <w:rPr>
          <w:b/>
        </w:rPr>
        <w:t>Дистанци</w:t>
      </w:r>
      <w:r w:rsidR="008C212F">
        <w:rPr>
          <w:b/>
        </w:rPr>
        <w:t>и</w:t>
      </w:r>
      <w:r w:rsidRPr="00E76D2D">
        <w:rPr>
          <w:b/>
        </w:rPr>
        <w:t xml:space="preserve"> 2</w:t>
      </w:r>
      <w:r w:rsidR="008C212F">
        <w:rPr>
          <w:b/>
        </w:rPr>
        <w:t xml:space="preserve"> и 3</w:t>
      </w:r>
      <w:r w:rsidRPr="00E76D2D">
        <w:rPr>
          <w:b/>
        </w:rPr>
        <w:t>.</w:t>
      </w:r>
    </w:p>
    <w:p w14:paraId="500B48D6" w14:textId="556E530F" w:rsidR="005716A9" w:rsidRDefault="00E76D2D" w:rsidP="00E76D2D">
      <w:pPr>
        <w:ind w:left="567" w:hanging="425"/>
        <w:jc w:val="both"/>
      </w:pPr>
      <w:r>
        <w:t xml:space="preserve">        </w:t>
      </w:r>
      <w:r w:rsidR="005716A9" w:rsidRPr="00AA2A40">
        <w:t>Яхты, участв</w:t>
      </w:r>
      <w:r w:rsidR="005716A9">
        <w:t xml:space="preserve">ующие </w:t>
      </w:r>
      <w:proofErr w:type="gramStart"/>
      <w:r w:rsidR="005716A9">
        <w:t>в гонках</w:t>
      </w:r>
      <w:proofErr w:type="gramEnd"/>
      <w:r w:rsidR="005716A9">
        <w:t xml:space="preserve"> должны </w:t>
      </w:r>
      <w:r w:rsidR="005716A9" w:rsidRPr="00AA2A40">
        <w:t xml:space="preserve">удовлетворять </w:t>
      </w:r>
      <w:r w:rsidR="005716A9">
        <w:t xml:space="preserve">действующим </w:t>
      </w:r>
      <w:r w:rsidR="005716A9" w:rsidRPr="00AA2A40">
        <w:t>требовани</w:t>
      </w:r>
      <w:r w:rsidR="005716A9">
        <w:t xml:space="preserve">ям Специальных </w:t>
      </w:r>
      <w:r>
        <w:t xml:space="preserve">  </w:t>
      </w:r>
      <w:r w:rsidR="005716A9">
        <w:t xml:space="preserve">Правил </w:t>
      </w:r>
      <w:r w:rsidR="00EE1334">
        <w:rPr>
          <w:lang w:val="en-US"/>
        </w:rPr>
        <w:t>WORLD</w:t>
      </w:r>
      <w:r w:rsidR="00EE1334" w:rsidRPr="00D928D8">
        <w:t xml:space="preserve"> </w:t>
      </w:r>
      <w:r w:rsidR="00EE1334">
        <w:rPr>
          <w:lang w:val="en-US"/>
        </w:rPr>
        <w:t>SAILING</w:t>
      </w:r>
      <w:r w:rsidR="005716A9">
        <w:t xml:space="preserve"> категории 5.</w:t>
      </w:r>
    </w:p>
    <w:p w14:paraId="0CA7524B" w14:textId="6AFECBD8" w:rsidR="00C4650A" w:rsidRDefault="00E76D2D" w:rsidP="00E76D2D">
      <w:pPr>
        <w:ind w:left="567" w:hanging="567"/>
        <w:jc w:val="both"/>
      </w:pPr>
      <w:r>
        <w:t xml:space="preserve">      </w:t>
      </w:r>
      <w:r w:rsidR="00C4650A" w:rsidRPr="00C4650A">
        <w:t>1</w:t>
      </w:r>
      <w:r w:rsidR="00C4650A">
        <w:t>0</w:t>
      </w:r>
      <w:r w:rsidR="00C4650A" w:rsidRPr="00C4650A">
        <w:t>.</w:t>
      </w:r>
      <w:r w:rsidR="00C4650A">
        <w:t>3</w:t>
      </w:r>
      <w:r w:rsidR="00C4650A" w:rsidRPr="00C4650A">
        <w:t xml:space="preserve">. Все участники соревнований должны соблюдать «Рекомендации по профилактике новой </w:t>
      </w:r>
      <w:proofErr w:type="spellStart"/>
      <w:r w:rsidR="00C4650A" w:rsidRPr="00C4650A">
        <w:t>коронавирусной</w:t>
      </w:r>
      <w:proofErr w:type="spellEnd"/>
      <w:r w:rsidR="00C4650A" w:rsidRPr="00C4650A">
        <w:t xml:space="preserve"> инфекции (COVID-19) в учреждениях физической культуры и спорта (МР 3.1/2.1. 0192-20) и других постановлений. Ответственность за соблюдение этих рекомендаций возлагается на рулевых (капитанов) яхт.</w:t>
      </w:r>
      <w:r w:rsidR="00595462">
        <w:t xml:space="preserve"> Организаторы имеют право потребовать дополнительные справки, согласно изменению </w:t>
      </w:r>
      <w:r w:rsidR="00595462" w:rsidRPr="00595462">
        <w:t xml:space="preserve">от 08 июля 2021 г к постановлению Правительства Санкт-Петербурга от 13.03.2020 №121 «О мерах по противодействию распространению в Санкт-Петербурге новой </w:t>
      </w:r>
      <w:proofErr w:type="spellStart"/>
      <w:r w:rsidR="00595462" w:rsidRPr="00595462">
        <w:t>коронавирусной</w:t>
      </w:r>
      <w:proofErr w:type="spellEnd"/>
      <w:r w:rsidR="00595462" w:rsidRPr="00595462">
        <w:t xml:space="preserve"> инфекции (COVID-19)»</w:t>
      </w:r>
      <w:r w:rsidR="00595462">
        <w:t>.</w:t>
      </w:r>
    </w:p>
    <w:p w14:paraId="2A7D068D" w14:textId="19710BD8" w:rsidR="00E76D2D" w:rsidRDefault="00E76D2D" w:rsidP="00E76D2D">
      <w:pPr>
        <w:ind w:left="567" w:hanging="567"/>
        <w:jc w:val="both"/>
      </w:pPr>
    </w:p>
    <w:p w14:paraId="20E00EEC" w14:textId="4EA94914" w:rsidR="00E76D2D" w:rsidRDefault="00E76D2D" w:rsidP="00E76D2D">
      <w:pPr>
        <w:ind w:left="567" w:hanging="567"/>
        <w:jc w:val="both"/>
      </w:pPr>
    </w:p>
    <w:p w14:paraId="4F6559D5" w14:textId="7E342AD9" w:rsidR="00E76D2D" w:rsidRPr="0068732B" w:rsidRDefault="00E76D2D" w:rsidP="00E76D2D">
      <w:pPr>
        <w:ind w:left="567" w:hanging="567"/>
        <w:jc w:val="both"/>
        <w:rPr>
          <w:lang w:val="en-US"/>
        </w:rPr>
      </w:pPr>
    </w:p>
    <w:p w14:paraId="325CCB4E" w14:textId="77777777" w:rsidR="00E76D2D" w:rsidRDefault="00E76D2D" w:rsidP="00E76D2D">
      <w:pPr>
        <w:ind w:left="567" w:hanging="567"/>
        <w:jc w:val="both"/>
        <w:rPr>
          <w:b/>
        </w:rPr>
      </w:pPr>
    </w:p>
    <w:p w14:paraId="0A0CB974" w14:textId="77777777" w:rsidR="0069784F" w:rsidRPr="00AA2A40" w:rsidRDefault="00E604DB" w:rsidP="00E76D2D">
      <w:pPr>
        <w:spacing w:after="120"/>
        <w:ind w:left="567" w:hanging="425"/>
        <w:jc w:val="both"/>
        <w:rPr>
          <w:b/>
        </w:rPr>
      </w:pPr>
      <w:r>
        <w:rPr>
          <w:b/>
        </w:rPr>
        <w:t xml:space="preserve">  </w:t>
      </w:r>
      <w:r w:rsidR="00A043DA">
        <w:rPr>
          <w:b/>
        </w:rPr>
        <w:t>1</w:t>
      </w:r>
      <w:r w:rsidR="00563161">
        <w:rPr>
          <w:b/>
        </w:rPr>
        <w:t>1</w:t>
      </w:r>
      <w:r w:rsidR="000D3362" w:rsidRPr="00AA2A40">
        <w:rPr>
          <w:b/>
        </w:rPr>
        <w:t>.</w:t>
      </w:r>
      <w:r w:rsidR="00595A0C">
        <w:rPr>
          <w:b/>
        </w:rPr>
        <w:t> </w:t>
      </w:r>
      <w:r w:rsidR="000D3362" w:rsidRPr="00AA2A40">
        <w:rPr>
          <w:b/>
        </w:rPr>
        <w:t>Система зачета</w:t>
      </w:r>
    </w:p>
    <w:p w14:paraId="25333F14" w14:textId="2CBEBDE5" w:rsidR="00FA7394" w:rsidRPr="00AA2A40" w:rsidRDefault="00E604DB" w:rsidP="005C4BA4">
      <w:pPr>
        <w:ind w:left="567" w:hanging="425"/>
        <w:jc w:val="both"/>
      </w:pPr>
      <w:r>
        <w:t xml:space="preserve">   </w:t>
      </w:r>
      <w:r w:rsidR="00A043DA">
        <w:t>1</w:t>
      </w:r>
      <w:r w:rsidR="00563161">
        <w:t>1</w:t>
      </w:r>
      <w:r w:rsidR="00A043DA">
        <w:t>.1</w:t>
      </w:r>
      <w:r w:rsidR="00426884">
        <w:t>.</w:t>
      </w:r>
      <w:r w:rsidR="00563161">
        <w:t xml:space="preserve"> </w:t>
      </w:r>
      <w:r w:rsidR="00C86E07" w:rsidRPr="00947193">
        <w:t xml:space="preserve">Гонки </w:t>
      </w:r>
      <w:r w:rsidR="007D41C6" w:rsidRPr="00947193">
        <w:t xml:space="preserve">в классах яхт, кроме </w:t>
      </w:r>
      <w:r w:rsidR="007D41C6" w:rsidRPr="00947193">
        <w:rPr>
          <w:lang w:val="en-US"/>
        </w:rPr>
        <w:t>ORC</w:t>
      </w:r>
      <w:r w:rsidR="007D41C6" w:rsidRPr="00947193">
        <w:t xml:space="preserve"> </w:t>
      </w:r>
      <w:r w:rsidR="000D3362" w:rsidRPr="00AA2A40">
        <w:t>проводятся</w:t>
      </w:r>
      <w:r w:rsidR="00655205" w:rsidRPr="00AA2A40">
        <w:t xml:space="preserve"> без гандикапа, по фактическому времени. </w:t>
      </w:r>
    </w:p>
    <w:p w14:paraId="0ECAE177" w14:textId="7287AFDF" w:rsidR="00655205" w:rsidRPr="001D3776" w:rsidRDefault="00E604DB" w:rsidP="00E76D2D">
      <w:pPr>
        <w:ind w:left="567" w:hanging="425"/>
        <w:jc w:val="both"/>
      </w:pPr>
      <w:r>
        <w:t xml:space="preserve">   </w:t>
      </w:r>
      <w:r w:rsidR="00A043DA">
        <w:t>1</w:t>
      </w:r>
      <w:r w:rsidR="00563161">
        <w:t>1</w:t>
      </w:r>
      <w:r w:rsidR="00A043DA">
        <w:t>.2</w:t>
      </w:r>
      <w:r w:rsidR="00426884">
        <w:t>.</w:t>
      </w:r>
      <w:r w:rsidR="00563161">
        <w:t xml:space="preserve"> </w:t>
      </w:r>
      <w:r w:rsidR="0069784F" w:rsidRPr="00AA2A40">
        <w:t xml:space="preserve">Гонки </w:t>
      </w:r>
      <w:r w:rsidR="007D41C6" w:rsidRPr="00947193">
        <w:t xml:space="preserve">в классе </w:t>
      </w:r>
      <w:r w:rsidR="001D3776" w:rsidRPr="00947193">
        <w:t xml:space="preserve">яхт </w:t>
      </w:r>
      <w:r w:rsidR="001D3776" w:rsidRPr="00947193">
        <w:rPr>
          <w:lang w:val="en-US"/>
        </w:rPr>
        <w:t>ORC</w:t>
      </w:r>
      <w:r w:rsidR="001D3776" w:rsidRPr="00947193">
        <w:t xml:space="preserve"> </w:t>
      </w:r>
      <w:r w:rsidR="0069784F" w:rsidRPr="00AA2A40">
        <w:t>проводятс</w:t>
      </w:r>
      <w:r w:rsidR="00D0444F">
        <w:t>я с гандикапом</w:t>
      </w:r>
      <w:r w:rsidR="00344676">
        <w:t>,</w:t>
      </w:r>
      <w:r w:rsidR="00D0444F">
        <w:t xml:space="preserve"> </w:t>
      </w:r>
      <w:r w:rsidR="00344676">
        <w:t>расчет исправленного времени прохождения дистанции производится, согласно</w:t>
      </w:r>
      <w:r w:rsidR="0014568E">
        <w:t xml:space="preserve"> </w:t>
      </w:r>
      <w:r w:rsidR="00344676">
        <w:t>систем</w:t>
      </w:r>
      <w:r w:rsidR="0014568E">
        <w:t>е</w:t>
      </w:r>
      <w:r w:rsidR="00344676">
        <w:t xml:space="preserve"> рейтинга Конгресса по морским гонкам</w:t>
      </w:r>
      <w:r w:rsidR="00947193">
        <w:t>.</w:t>
      </w:r>
    </w:p>
    <w:p w14:paraId="518CDEC2" w14:textId="77777777" w:rsidR="00E76D2D" w:rsidRPr="00AA2A40" w:rsidRDefault="00E76D2D" w:rsidP="00E76D2D">
      <w:pPr>
        <w:ind w:left="567" w:hanging="425"/>
        <w:jc w:val="both"/>
      </w:pPr>
    </w:p>
    <w:p w14:paraId="18383CDE" w14:textId="77777777" w:rsidR="000D3362" w:rsidRPr="00D961FC" w:rsidRDefault="00E604DB" w:rsidP="00E76D2D">
      <w:pPr>
        <w:spacing w:after="120"/>
        <w:ind w:left="567" w:hanging="425"/>
        <w:jc w:val="both"/>
        <w:rPr>
          <w:b/>
        </w:rPr>
      </w:pPr>
      <w:r>
        <w:rPr>
          <w:b/>
        </w:rPr>
        <w:t xml:space="preserve">    </w:t>
      </w:r>
      <w:r w:rsidR="00161BB7">
        <w:rPr>
          <w:b/>
        </w:rPr>
        <w:t>12</w:t>
      </w:r>
      <w:r w:rsidR="000D3362" w:rsidRPr="00AA2A40">
        <w:rPr>
          <w:b/>
        </w:rPr>
        <w:t>.</w:t>
      </w:r>
      <w:r w:rsidR="00595A0C">
        <w:rPr>
          <w:b/>
        </w:rPr>
        <w:t> </w:t>
      </w:r>
      <w:r w:rsidR="000D3362" w:rsidRPr="00AA2A40">
        <w:rPr>
          <w:b/>
        </w:rPr>
        <w:t>Награждение</w:t>
      </w:r>
      <w:r w:rsidR="000D3362" w:rsidRPr="00AA2A40">
        <w:t xml:space="preserve"> </w:t>
      </w:r>
    </w:p>
    <w:p w14:paraId="4083D1B0" w14:textId="49976014" w:rsidR="000D3362" w:rsidRPr="00BD5848" w:rsidRDefault="00E76D2D" w:rsidP="005C4BA4">
      <w:pPr>
        <w:ind w:left="567" w:hanging="425"/>
        <w:jc w:val="both"/>
      </w:pPr>
      <w:r>
        <w:t xml:space="preserve">    </w:t>
      </w:r>
      <w:r w:rsidR="00161BB7">
        <w:t>12</w:t>
      </w:r>
      <w:r w:rsidR="00D961FC">
        <w:t>.1</w:t>
      </w:r>
      <w:r w:rsidR="002015A3">
        <w:t xml:space="preserve">.  </w:t>
      </w:r>
      <w:r w:rsidR="000D3362" w:rsidRPr="00BD5848">
        <w:t>Победители</w:t>
      </w:r>
      <w:r w:rsidR="00AE65D8" w:rsidRPr="00BD5848">
        <w:t xml:space="preserve"> и призёры</w:t>
      </w:r>
      <w:r w:rsidR="00DF738A" w:rsidRPr="00BD5848">
        <w:t xml:space="preserve"> в каждой </w:t>
      </w:r>
      <w:r w:rsidR="00AE65D8" w:rsidRPr="00BD5848">
        <w:t>зачётной</w:t>
      </w:r>
      <w:r w:rsidR="00DF738A" w:rsidRPr="00BD5848">
        <w:t> группе </w:t>
      </w:r>
      <w:r w:rsidR="000D3362" w:rsidRPr="00BD5848">
        <w:t>награждаются</w:t>
      </w:r>
      <w:r w:rsidR="003221F7" w:rsidRPr="00BD5848">
        <w:t> </w:t>
      </w:r>
      <w:r w:rsidR="00AE65D8" w:rsidRPr="00BD5848">
        <w:t>памятными призами</w:t>
      </w:r>
      <w:r w:rsidR="008A4ABC" w:rsidRPr="00BD5848">
        <w:t xml:space="preserve"> отдельно за</w:t>
      </w:r>
      <w:r w:rsidR="00F30042" w:rsidRPr="00BD5848">
        <w:t xml:space="preserve"> гонки</w:t>
      </w:r>
      <w:r w:rsidR="008A4ABC" w:rsidRPr="00BD5848">
        <w:t xml:space="preserve"> </w:t>
      </w:r>
      <w:r w:rsidR="00BD5848" w:rsidRPr="00BD5848">
        <w:t>24 и 25</w:t>
      </w:r>
      <w:r w:rsidR="00F30042" w:rsidRPr="00BD5848">
        <w:t xml:space="preserve"> июля</w:t>
      </w:r>
      <w:r w:rsidR="002015A3" w:rsidRPr="00BD5848">
        <w:t>:</w:t>
      </w:r>
    </w:p>
    <w:p w14:paraId="1C1019E4" w14:textId="77777777" w:rsidR="00AE65D8" w:rsidRPr="00AA2A40" w:rsidRDefault="00AE65D8" w:rsidP="00E76D2D">
      <w:pPr>
        <w:numPr>
          <w:ilvl w:val="0"/>
          <w:numId w:val="9"/>
        </w:numPr>
        <w:tabs>
          <w:tab w:val="clear" w:pos="1428"/>
        </w:tabs>
        <w:ind w:left="567" w:hanging="141"/>
        <w:jc w:val="both"/>
      </w:pPr>
      <w:r w:rsidRPr="00BD5848">
        <w:t>При участии 5-ти и более яхт в</w:t>
      </w:r>
      <w:r w:rsidRPr="00AA2A40">
        <w:t xml:space="preserve"> зачётной группе награждается 1, 2 и 3 места. </w:t>
      </w:r>
    </w:p>
    <w:p w14:paraId="30BE0836" w14:textId="77777777" w:rsidR="00AE65D8" w:rsidRPr="00AA2A40" w:rsidRDefault="00AE65D8" w:rsidP="00E76D2D">
      <w:pPr>
        <w:numPr>
          <w:ilvl w:val="0"/>
          <w:numId w:val="9"/>
        </w:numPr>
        <w:tabs>
          <w:tab w:val="clear" w:pos="1428"/>
        </w:tabs>
        <w:ind w:left="567" w:hanging="141"/>
        <w:jc w:val="both"/>
      </w:pPr>
      <w:r w:rsidRPr="00AA2A40">
        <w:t>При участии 4-х яхт в зачётной группе награждается 1-е и 2-е место; третье место не награждается.</w:t>
      </w:r>
    </w:p>
    <w:p w14:paraId="054DC4EE" w14:textId="77777777" w:rsidR="00AE65D8" w:rsidRPr="00AA2A40" w:rsidRDefault="00FA320F" w:rsidP="00E76D2D">
      <w:pPr>
        <w:numPr>
          <w:ilvl w:val="0"/>
          <w:numId w:val="9"/>
        </w:numPr>
        <w:tabs>
          <w:tab w:val="clear" w:pos="1428"/>
        </w:tabs>
        <w:ind w:left="567" w:hanging="141"/>
        <w:jc w:val="both"/>
      </w:pPr>
      <w:r w:rsidRPr="00AA2A40">
        <w:t xml:space="preserve">При участии </w:t>
      </w:r>
      <w:r w:rsidR="00AE65D8" w:rsidRPr="00AA2A40">
        <w:t>3-х яхт в зачётной группе награждается только 1-е место.</w:t>
      </w:r>
    </w:p>
    <w:p w14:paraId="1388929D" w14:textId="329E71F2" w:rsidR="00844973" w:rsidRPr="00D961FC" w:rsidRDefault="00E76D2D" w:rsidP="005C4BA4">
      <w:pPr>
        <w:pStyle w:val="4"/>
        <w:autoSpaceDE w:val="0"/>
        <w:autoSpaceDN w:val="0"/>
        <w:spacing w:before="12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</w:t>
      </w:r>
      <w:r w:rsidR="00161BB7">
        <w:rPr>
          <w:b w:val="0"/>
          <w:color w:val="auto"/>
          <w:sz w:val="24"/>
          <w:szCs w:val="24"/>
        </w:rPr>
        <w:t>12</w:t>
      </w:r>
      <w:r w:rsidR="00D961FC">
        <w:rPr>
          <w:b w:val="0"/>
          <w:color w:val="auto"/>
          <w:sz w:val="24"/>
          <w:szCs w:val="24"/>
        </w:rPr>
        <w:t>.2</w:t>
      </w:r>
      <w:r w:rsidR="00FA320F" w:rsidRPr="00595A0C">
        <w:rPr>
          <w:b w:val="0"/>
          <w:color w:val="auto"/>
          <w:sz w:val="24"/>
          <w:szCs w:val="24"/>
        </w:rPr>
        <w:t>.</w:t>
      </w:r>
      <w:r w:rsidR="002015A3">
        <w:rPr>
          <w:color w:val="auto"/>
          <w:sz w:val="24"/>
          <w:szCs w:val="24"/>
        </w:rPr>
        <w:t xml:space="preserve"> </w:t>
      </w:r>
      <w:r w:rsidR="00FA320F" w:rsidRPr="00AA2A40">
        <w:rPr>
          <w:b w:val="0"/>
          <w:bCs w:val="0"/>
          <w:color w:val="auto"/>
          <w:sz w:val="24"/>
          <w:szCs w:val="24"/>
        </w:rPr>
        <w:t>Могут быть предусмот</w:t>
      </w:r>
      <w:r w:rsidR="004C365B">
        <w:rPr>
          <w:b w:val="0"/>
          <w:bCs w:val="0"/>
          <w:color w:val="auto"/>
          <w:sz w:val="24"/>
          <w:szCs w:val="24"/>
        </w:rPr>
        <w:t>рены дополнительные призы, учрежденные заинтересованными и поддерживающими организациями.</w:t>
      </w:r>
    </w:p>
    <w:p w14:paraId="796D54B1" w14:textId="77777777" w:rsidR="00FA320F" w:rsidRPr="00AA2A40" w:rsidRDefault="00FA320F" w:rsidP="00E76D2D">
      <w:pPr>
        <w:pStyle w:val="4"/>
        <w:numPr>
          <w:ilvl w:val="0"/>
          <w:numId w:val="38"/>
        </w:numPr>
        <w:autoSpaceDE w:val="0"/>
        <w:autoSpaceDN w:val="0"/>
        <w:spacing w:before="240" w:beforeAutospacing="0" w:after="0" w:afterAutospacing="0"/>
        <w:ind w:left="426" w:hanging="141"/>
        <w:jc w:val="both"/>
        <w:rPr>
          <w:color w:val="auto"/>
          <w:sz w:val="24"/>
          <w:szCs w:val="24"/>
        </w:rPr>
      </w:pPr>
      <w:r w:rsidRPr="00AA2A40">
        <w:rPr>
          <w:color w:val="auto"/>
          <w:sz w:val="24"/>
          <w:szCs w:val="24"/>
        </w:rPr>
        <w:t>Отказ от ответственности</w:t>
      </w:r>
    </w:p>
    <w:p w14:paraId="72570B53" w14:textId="48A86DD5" w:rsidR="00FA320F" w:rsidRPr="00AA2A40" w:rsidRDefault="00E76D2D" w:rsidP="00E76D2D">
      <w:pPr>
        <w:spacing w:before="120"/>
        <w:ind w:left="426" w:hanging="284"/>
        <w:jc w:val="both"/>
      </w:pPr>
      <w:r>
        <w:t xml:space="preserve">           </w:t>
      </w:r>
      <w:r w:rsidR="007D1E93">
        <w:t>Спортсмены принимают участие в соревновании полностью</w:t>
      </w:r>
      <w:r w:rsidR="00FA320F" w:rsidRPr="00AA2A40">
        <w:t xml:space="preserve"> на сво</w:t>
      </w:r>
      <w:r w:rsidR="007D1E93">
        <w:t>й страх и риск. Ни Оргкомитет соревнований</w:t>
      </w:r>
      <w:r w:rsidR="00FA320F" w:rsidRPr="00AA2A40">
        <w:t xml:space="preserve">, ни </w:t>
      </w:r>
      <w:r w:rsidR="007D1E93">
        <w:t>проводящие организации</w:t>
      </w:r>
      <w:r w:rsidR="00FA320F" w:rsidRPr="00AA2A40">
        <w:t xml:space="preserve">, ни яхтенные порты базирования, ни любая другая организация, участвующая в организации соревнований, не принимают на себя никакой ответственности в том, что касается потери, повреждения, ущерба или неудобств, которые могут быть причинены людям или имуществу, как на берегу, так и на воде в связи с участием в соревнованиях. </w:t>
      </w:r>
    </w:p>
    <w:p w14:paraId="105A6744" w14:textId="0B58F705" w:rsidR="00FA320F" w:rsidRDefault="00E76D2D" w:rsidP="00E76D2D">
      <w:pPr>
        <w:ind w:left="426" w:hanging="284"/>
        <w:jc w:val="both"/>
      </w:pPr>
      <w:r>
        <w:t xml:space="preserve">             </w:t>
      </w:r>
      <w:r w:rsidR="00FA320F" w:rsidRPr="00AA2A40">
        <w:t>Каждый владелец или его представитель принимает эти условия, подписывая заявку на участие. Обращается внимание участнико</w:t>
      </w:r>
      <w:r w:rsidR="005B6ED6">
        <w:t xml:space="preserve">в на правило </w:t>
      </w:r>
      <w:r w:rsidR="0017476C">
        <w:t>3</w:t>
      </w:r>
      <w:r w:rsidR="005B6ED6">
        <w:t xml:space="preserve"> ППГ-20</w:t>
      </w:r>
      <w:r w:rsidR="00BD5848">
        <w:t>21</w:t>
      </w:r>
      <w:r w:rsidR="00FA320F" w:rsidRPr="00AA2A40">
        <w:t xml:space="preserve">: </w:t>
      </w:r>
      <w:r w:rsidR="00161BB7">
        <w:t>«</w:t>
      </w:r>
      <w:r w:rsidR="00FA320F" w:rsidRPr="00AA2A40">
        <w:t>Только яхта ответственна за свое решение принять участие в гонке или продолжать гонку</w:t>
      </w:r>
      <w:r w:rsidR="00161BB7">
        <w:t>»</w:t>
      </w:r>
      <w:r w:rsidR="00FA320F" w:rsidRPr="00AA2A40">
        <w:t xml:space="preserve">. </w:t>
      </w:r>
    </w:p>
    <w:p w14:paraId="773855C5" w14:textId="77777777" w:rsidR="00595A0C" w:rsidRPr="00AA2A40" w:rsidRDefault="00595A0C" w:rsidP="005C4BA4">
      <w:pPr>
        <w:spacing w:before="120"/>
        <w:ind w:left="567" w:hanging="425"/>
        <w:jc w:val="both"/>
      </w:pPr>
    </w:p>
    <w:p w14:paraId="65061484" w14:textId="5DF96CB4" w:rsidR="00C4650A" w:rsidRPr="00AA2A40" w:rsidRDefault="00E76D2D" w:rsidP="00E76D2D">
      <w:pPr>
        <w:pStyle w:val="4"/>
        <w:autoSpaceDE w:val="0"/>
        <w:autoSpaceDN w:val="0"/>
        <w:spacing w:before="0" w:beforeAutospacing="0" w:after="120" w:afterAutospacing="0"/>
        <w:ind w:left="567" w:hanging="4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C4650A">
        <w:rPr>
          <w:color w:val="auto"/>
          <w:sz w:val="24"/>
          <w:szCs w:val="24"/>
        </w:rPr>
        <w:t>14</w:t>
      </w:r>
      <w:r>
        <w:rPr>
          <w:color w:val="auto"/>
          <w:sz w:val="24"/>
          <w:szCs w:val="24"/>
        </w:rPr>
        <w:t>.</w:t>
      </w:r>
      <w:r w:rsidR="00E604DB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Кодекс </w:t>
      </w:r>
      <w:r w:rsidR="00FA320F" w:rsidRPr="00AA2A40">
        <w:rPr>
          <w:color w:val="auto"/>
          <w:sz w:val="24"/>
          <w:szCs w:val="24"/>
        </w:rPr>
        <w:t>поведения</w:t>
      </w:r>
    </w:p>
    <w:p w14:paraId="354E0916" w14:textId="77777777" w:rsidR="00FA320F" w:rsidRPr="00AA2A40" w:rsidRDefault="00E604DB" w:rsidP="00E76D2D">
      <w:pPr>
        <w:pStyle w:val="4"/>
        <w:autoSpaceDE w:val="0"/>
        <w:autoSpaceDN w:val="0"/>
        <w:spacing w:before="0" w:beforeAutospacing="0" w:after="0" w:afterAutospacing="0"/>
        <w:ind w:left="851" w:hanging="99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</w:t>
      </w:r>
      <w:r w:rsidR="00C4650A">
        <w:rPr>
          <w:b w:val="0"/>
          <w:bCs w:val="0"/>
          <w:color w:val="auto"/>
          <w:sz w:val="24"/>
          <w:szCs w:val="24"/>
        </w:rPr>
        <w:t xml:space="preserve">      </w:t>
      </w:r>
      <w:r w:rsidR="007A6530">
        <w:rPr>
          <w:b w:val="0"/>
          <w:bCs w:val="0"/>
          <w:color w:val="auto"/>
          <w:sz w:val="24"/>
          <w:szCs w:val="24"/>
        </w:rPr>
        <w:t>1</w:t>
      </w:r>
      <w:r w:rsidR="00C4650A">
        <w:rPr>
          <w:b w:val="0"/>
          <w:bCs w:val="0"/>
          <w:color w:val="auto"/>
          <w:sz w:val="24"/>
          <w:szCs w:val="24"/>
        </w:rPr>
        <w:t>4</w:t>
      </w:r>
      <w:r w:rsidR="00426884">
        <w:rPr>
          <w:b w:val="0"/>
          <w:bCs w:val="0"/>
          <w:color w:val="auto"/>
          <w:sz w:val="24"/>
          <w:szCs w:val="24"/>
        </w:rPr>
        <w:t>.1.</w:t>
      </w:r>
      <w:r w:rsidR="00161BB7">
        <w:rPr>
          <w:b w:val="0"/>
          <w:bCs w:val="0"/>
          <w:color w:val="auto"/>
          <w:sz w:val="24"/>
          <w:szCs w:val="24"/>
        </w:rPr>
        <w:t xml:space="preserve"> </w:t>
      </w:r>
      <w:r w:rsidR="00FA320F" w:rsidRPr="00AA2A40">
        <w:rPr>
          <w:b w:val="0"/>
          <w:bCs w:val="0"/>
          <w:color w:val="auto"/>
          <w:sz w:val="24"/>
          <w:szCs w:val="24"/>
        </w:rPr>
        <w:t xml:space="preserve">Участники соревнований должны подчиняться разумным требованиям лиц, </w:t>
      </w:r>
      <w:r w:rsidR="00D961FC" w:rsidRPr="00AA2A40">
        <w:rPr>
          <w:b w:val="0"/>
          <w:bCs w:val="0"/>
          <w:color w:val="auto"/>
          <w:sz w:val="24"/>
          <w:szCs w:val="24"/>
        </w:rPr>
        <w:t xml:space="preserve">выполняющих </w:t>
      </w:r>
      <w:r w:rsidR="00D961FC">
        <w:rPr>
          <w:b w:val="0"/>
          <w:bCs w:val="0"/>
          <w:color w:val="auto"/>
          <w:sz w:val="24"/>
          <w:szCs w:val="24"/>
        </w:rPr>
        <w:t>официальные</w:t>
      </w:r>
      <w:r w:rsidR="00FA320F" w:rsidRPr="00AA2A40">
        <w:rPr>
          <w:b w:val="0"/>
          <w:bCs w:val="0"/>
          <w:color w:val="auto"/>
          <w:sz w:val="24"/>
          <w:szCs w:val="24"/>
        </w:rPr>
        <w:t xml:space="preserve"> функции, включая присутствие на официальных мероприятиях, общение со </w:t>
      </w:r>
      <w:r w:rsidR="00FA320F" w:rsidRPr="00AA2A40">
        <w:rPr>
          <w:b w:val="0"/>
          <w:bCs w:val="0"/>
          <w:color w:val="auto"/>
          <w:sz w:val="24"/>
          <w:szCs w:val="24"/>
        </w:rPr>
        <w:lastRenderedPageBreak/>
        <w:t xml:space="preserve">спонсорами соревнования, и не должны вести себя таким образом, чтобы нарушать общепринятые нормы поведения. </w:t>
      </w:r>
    </w:p>
    <w:p w14:paraId="0DBF5182" w14:textId="77777777" w:rsidR="00FA320F" w:rsidRDefault="00E604DB" w:rsidP="00E76D2D">
      <w:pPr>
        <w:pStyle w:val="4"/>
        <w:autoSpaceDE w:val="0"/>
        <w:autoSpaceDN w:val="0"/>
        <w:spacing w:before="0" w:beforeAutospacing="0" w:after="0" w:afterAutospacing="0"/>
        <w:ind w:left="851" w:hanging="993"/>
        <w:jc w:val="both"/>
        <w:rPr>
          <w:b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</w:t>
      </w:r>
      <w:r w:rsidR="00C4650A">
        <w:rPr>
          <w:b w:val="0"/>
          <w:bCs w:val="0"/>
          <w:color w:val="auto"/>
          <w:sz w:val="24"/>
          <w:szCs w:val="24"/>
        </w:rPr>
        <w:t xml:space="preserve">       </w:t>
      </w:r>
      <w:r w:rsidR="007A6530">
        <w:rPr>
          <w:b w:val="0"/>
          <w:bCs w:val="0"/>
          <w:color w:val="auto"/>
          <w:sz w:val="24"/>
          <w:szCs w:val="24"/>
        </w:rPr>
        <w:t>1</w:t>
      </w:r>
      <w:r w:rsidR="00C4650A">
        <w:rPr>
          <w:b w:val="0"/>
          <w:bCs w:val="0"/>
          <w:color w:val="auto"/>
          <w:sz w:val="24"/>
          <w:szCs w:val="24"/>
        </w:rPr>
        <w:t>4</w:t>
      </w:r>
      <w:r w:rsidR="00426884">
        <w:rPr>
          <w:b w:val="0"/>
          <w:bCs w:val="0"/>
          <w:color w:val="auto"/>
          <w:sz w:val="24"/>
          <w:szCs w:val="24"/>
        </w:rPr>
        <w:t>.2.</w:t>
      </w:r>
      <w:r w:rsidR="00161BB7">
        <w:rPr>
          <w:b w:val="0"/>
          <w:bCs w:val="0"/>
          <w:color w:val="auto"/>
          <w:sz w:val="24"/>
          <w:szCs w:val="24"/>
        </w:rPr>
        <w:t xml:space="preserve"> </w:t>
      </w:r>
      <w:r w:rsidR="00FA320F" w:rsidRPr="00AA2A40">
        <w:rPr>
          <w:b w:val="0"/>
          <w:color w:val="auto"/>
          <w:sz w:val="24"/>
          <w:szCs w:val="24"/>
        </w:rPr>
        <w:t xml:space="preserve">Представители команд – капитан и старший помощник – обязаны участвовать во всех официальных мероприятиях регаты, включая церемонии открытия и закрытия, встречи с прессой и спонсорами и т.д. </w:t>
      </w:r>
    </w:p>
    <w:p w14:paraId="7FA6AAC2" w14:textId="77777777" w:rsidR="00406331" w:rsidRDefault="00406331" w:rsidP="00E76D2D">
      <w:pPr>
        <w:pStyle w:val="4"/>
        <w:autoSpaceDE w:val="0"/>
        <w:autoSpaceDN w:val="0"/>
        <w:spacing w:before="0" w:beforeAutospacing="0" w:after="0" w:afterAutospacing="0"/>
        <w:ind w:left="851" w:hanging="993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</w:t>
      </w:r>
      <w:r w:rsidR="00E604DB">
        <w:rPr>
          <w:b w:val="0"/>
          <w:color w:val="auto"/>
          <w:sz w:val="24"/>
          <w:szCs w:val="24"/>
        </w:rPr>
        <w:t xml:space="preserve">  </w:t>
      </w:r>
      <w:r w:rsidR="00C4650A">
        <w:rPr>
          <w:b w:val="0"/>
          <w:color w:val="auto"/>
          <w:sz w:val="24"/>
          <w:szCs w:val="24"/>
        </w:rPr>
        <w:t xml:space="preserve">      </w:t>
      </w:r>
      <w:r>
        <w:rPr>
          <w:b w:val="0"/>
          <w:color w:val="auto"/>
          <w:sz w:val="24"/>
          <w:szCs w:val="24"/>
        </w:rPr>
        <w:t>1</w:t>
      </w:r>
      <w:r w:rsidR="00C4650A">
        <w:rPr>
          <w:b w:val="0"/>
          <w:color w:val="auto"/>
          <w:sz w:val="24"/>
          <w:szCs w:val="24"/>
        </w:rPr>
        <w:t>4</w:t>
      </w:r>
      <w:r>
        <w:rPr>
          <w:b w:val="0"/>
          <w:color w:val="auto"/>
          <w:sz w:val="24"/>
          <w:szCs w:val="24"/>
        </w:rPr>
        <w:t>.3</w:t>
      </w:r>
      <w:r w:rsidR="00161BB7">
        <w:rPr>
          <w:b w:val="0"/>
          <w:color w:val="auto"/>
          <w:sz w:val="24"/>
          <w:szCs w:val="24"/>
        </w:rPr>
        <w:t>.</w:t>
      </w:r>
      <w:r>
        <w:rPr>
          <w:b w:val="0"/>
          <w:color w:val="auto"/>
          <w:sz w:val="24"/>
          <w:szCs w:val="24"/>
        </w:rPr>
        <w:t xml:space="preserve">  Участники соревнований должны иметь опрятный внешний вид, появление на территории мероприятий без одежды возбраняется.</w:t>
      </w:r>
    </w:p>
    <w:p w14:paraId="5A5CBEBE" w14:textId="7E00BC6A" w:rsidR="000D3362" w:rsidRPr="00E76D2D" w:rsidRDefault="00406331" w:rsidP="00E76D2D">
      <w:pPr>
        <w:pStyle w:val="4"/>
        <w:autoSpaceDE w:val="0"/>
        <w:autoSpaceDN w:val="0"/>
        <w:spacing w:before="0" w:beforeAutospacing="0" w:after="0" w:afterAutospacing="0"/>
        <w:ind w:left="567" w:hanging="567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</w:t>
      </w:r>
      <w:r w:rsidR="00E604DB">
        <w:rPr>
          <w:b w:val="0"/>
          <w:color w:val="auto"/>
          <w:sz w:val="24"/>
          <w:szCs w:val="24"/>
        </w:rPr>
        <w:t xml:space="preserve">  </w:t>
      </w:r>
      <w:r w:rsidR="00C4650A">
        <w:rPr>
          <w:b w:val="0"/>
          <w:color w:val="auto"/>
          <w:sz w:val="24"/>
          <w:szCs w:val="24"/>
        </w:rPr>
        <w:t xml:space="preserve">     </w:t>
      </w:r>
    </w:p>
    <w:p w14:paraId="330E5BB6" w14:textId="77777777" w:rsidR="007D1E93" w:rsidRPr="00D80B6A" w:rsidRDefault="007D1E93" w:rsidP="00C233FC">
      <w:pPr>
        <w:pStyle w:val="ae"/>
        <w:numPr>
          <w:ilvl w:val="0"/>
          <w:numId w:val="41"/>
        </w:numPr>
        <w:spacing w:after="120"/>
        <w:ind w:left="567" w:hanging="284"/>
        <w:jc w:val="both"/>
        <w:rPr>
          <w:b/>
        </w:rPr>
      </w:pPr>
      <w:r w:rsidRPr="00D80B6A">
        <w:rPr>
          <w:b/>
        </w:rPr>
        <w:t>Экология</w:t>
      </w:r>
    </w:p>
    <w:p w14:paraId="48E1230B" w14:textId="46C33CCA" w:rsidR="007A6530" w:rsidRPr="001D3776" w:rsidRDefault="00E76D2D" w:rsidP="005C4BA4">
      <w:pPr>
        <w:ind w:left="567" w:hanging="425"/>
        <w:jc w:val="both"/>
        <w:rPr>
          <w:color w:val="FF0000"/>
        </w:rPr>
      </w:pPr>
      <w:r>
        <w:t xml:space="preserve">            </w:t>
      </w:r>
      <w:r w:rsidR="007D1E93" w:rsidRPr="007D1E93">
        <w:t xml:space="preserve">Участники </w:t>
      </w:r>
      <w:r w:rsidR="00595A0C" w:rsidRPr="007D1E93">
        <w:t>  </w:t>
      </w:r>
      <w:r w:rsidR="007D1E93">
        <w:t xml:space="preserve">соревнований должны соблюдать правила экологической безопасности, см. ППГ правило </w:t>
      </w:r>
      <w:r w:rsidR="007D1E93" w:rsidRPr="0040060C">
        <w:t>55.</w:t>
      </w:r>
    </w:p>
    <w:p w14:paraId="233F6B76" w14:textId="77777777" w:rsidR="00947193" w:rsidRPr="00947193" w:rsidRDefault="00947193" w:rsidP="00947193">
      <w:pPr>
        <w:pStyle w:val="ae"/>
        <w:spacing w:after="120"/>
        <w:ind w:left="857"/>
        <w:jc w:val="both"/>
      </w:pPr>
    </w:p>
    <w:p w14:paraId="225C87A0" w14:textId="533D4DCA" w:rsidR="000D3362" w:rsidRPr="00554A87" w:rsidRDefault="00FA320F" w:rsidP="00C233FC">
      <w:pPr>
        <w:pStyle w:val="ae"/>
        <w:numPr>
          <w:ilvl w:val="0"/>
          <w:numId w:val="41"/>
        </w:numPr>
        <w:spacing w:after="120"/>
        <w:ind w:left="857" w:hanging="505"/>
        <w:jc w:val="both"/>
      </w:pPr>
      <w:r w:rsidRPr="00C233FC">
        <w:rPr>
          <w:b/>
        </w:rPr>
        <w:t>Информация</w:t>
      </w:r>
      <w:r w:rsidRPr="00D80B6A">
        <w:rPr>
          <w:b/>
        </w:rPr>
        <w:t xml:space="preserve"> и</w:t>
      </w:r>
      <w:r w:rsidR="005C4BA4">
        <w:rPr>
          <w:b/>
        </w:rPr>
        <w:t xml:space="preserve"> обеспечение соревнования</w:t>
      </w:r>
    </w:p>
    <w:p w14:paraId="52CBBE25" w14:textId="3C2416D3" w:rsidR="000D3362" w:rsidRPr="00AA2A40" w:rsidRDefault="00E604DB" w:rsidP="00C233FC">
      <w:pPr>
        <w:ind w:left="709" w:hanging="425"/>
        <w:jc w:val="both"/>
      </w:pPr>
      <w:r>
        <w:t xml:space="preserve">  </w:t>
      </w:r>
      <w:r w:rsidR="007A6530">
        <w:t>1</w:t>
      </w:r>
      <w:r w:rsidR="00D80B6A">
        <w:t>6</w:t>
      </w:r>
      <w:r w:rsidR="00595A0C">
        <w:t xml:space="preserve">.1.  </w:t>
      </w:r>
      <w:r w:rsidR="005C4BA4">
        <w:t>Расходы по участию в гонках</w:t>
      </w:r>
      <w:r w:rsidR="000D3362" w:rsidRPr="00AA2A40">
        <w:t xml:space="preserve"> яхт и яхтсменов несут участники и участвующие организации. </w:t>
      </w:r>
    </w:p>
    <w:p w14:paraId="6D4A81AE" w14:textId="0D71C103" w:rsidR="000D3362" w:rsidRDefault="00E604DB" w:rsidP="00C233FC">
      <w:pPr>
        <w:ind w:left="709" w:hanging="425"/>
        <w:jc w:val="both"/>
      </w:pPr>
      <w:r>
        <w:t xml:space="preserve">  </w:t>
      </w:r>
      <w:r w:rsidR="007A6530">
        <w:t>1</w:t>
      </w:r>
      <w:r w:rsidR="00D80B6A">
        <w:t>6</w:t>
      </w:r>
      <w:r w:rsidR="007A6530">
        <w:t>.2. </w:t>
      </w:r>
      <w:r w:rsidR="000D3362" w:rsidRPr="00AA2A40">
        <w:t xml:space="preserve">Организационные расходы по проведению соревнования и командированию судей несет </w:t>
      </w:r>
      <w:r w:rsidR="00595A0C">
        <w:t xml:space="preserve">  </w:t>
      </w:r>
      <w:r w:rsidR="005C4BA4">
        <w:t>Оргкомитет</w:t>
      </w:r>
      <w:r w:rsidR="000D3362" w:rsidRPr="00AA2A40">
        <w:t xml:space="preserve">. </w:t>
      </w:r>
    </w:p>
    <w:p w14:paraId="5E5DF428" w14:textId="77777777" w:rsidR="00554A87" w:rsidRPr="00AA2A40" w:rsidRDefault="00E604DB" w:rsidP="00C233FC">
      <w:pPr>
        <w:ind w:left="709" w:hanging="425"/>
        <w:jc w:val="both"/>
      </w:pPr>
      <w:r>
        <w:t xml:space="preserve">  </w:t>
      </w:r>
      <w:r w:rsidR="007A6530">
        <w:t>1</w:t>
      </w:r>
      <w:r w:rsidR="00D80B6A">
        <w:t>6</w:t>
      </w:r>
      <w:r w:rsidR="00554A87">
        <w:t>.3.  Информацию по проведению соревнований можно получить:</w:t>
      </w:r>
    </w:p>
    <w:p w14:paraId="556C9DCA" w14:textId="77777777" w:rsidR="00554A87" w:rsidRDefault="00554A87" w:rsidP="00C233FC">
      <w:pPr>
        <w:pStyle w:val="4"/>
        <w:spacing w:before="0" w:beforeAutospacing="0" w:after="0" w:afterAutospacing="0"/>
        <w:ind w:left="709" w:hanging="425"/>
        <w:jc w:val="both"/>
        <w:rPr>
          <w:b w:val="0"/>
          <w:color w:val="auto"/>
          <w:sz w:val="24"/>
          <w:szCs w:val="24"/>
        </w:rPr>
      </w:pPr>
    </w:p>
    <w:p w14:paraId="42EE2081" w14:textId="1521FBB4" w:rsidR="00406331" w:rsidRDefault="002015A3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Организаторы</w:t>
      </w:r>
      <w:r w:rsidR="00362718">
        <w:rPr>
          <w:b w:val="0"/>
          <w:bCs w:val="0"/>
          <w:color w:val="auto"/>
          <w:sz w:val="24"/>
          <w:szCs w:val="24"/>
        </w:rPr>
        <w:t xml:space="preserve"> </w:t>
      </w:r>
      <w:r w:rsidR="00554A87">
        <w:rPr>
          <w:b w:val="0"/>
          <w:bCs w:val="0"/>
          <w:color w:val="auto"/>
          <w:sz w:val="24"/>
          <w:szCs w:val="24"/>
        </w:rPr>
        <w:t>гон</w:t>
      </w:r>
      <w:r w:rsidR="005C4BA4">
        <w:rPr>
          <w:b w:val="0"/>
          <w:bCs w:val="0"/>
          <w:color w:val="auto"/>
          <w:sz w:val="24"/>
          <w:szCs w:val="24"/>
        </w:rPr>
        <w:t>ок</w:t>
      </w:r>
      <w:r w:rsidR="00D961FC">
        <w:rPr>
          <w:b w:val="0"/>
          <w:bCs w:val="0"/>
          <w:color w:val="auto"/>
          <w:sz w:val="24"/>
          <w:szCs w:val="24"/>
        </w:rPr>
        <w:t>:</w:t>
      </w:r>
      <w:r w:rsidR="00554A87">
        <w:rPr>
          <w:b w:val="0"/>
          <w:bCs w:val="0"/>
          <w:color w:val="auto"/>
          <w:sz w:val="24"/>
          <w:szCs w:val="24"/>
        </w:rPr>
        <w:t xml:space="preserve"> </w:t>
      </w:r>
      <w:r w:rsidR="00406331">
        <w:rPr>
          <w:b w:val="0"/>
          <w:bCs w:val="0"/>
          <w:color w:val="auto"/>
          <w:sz w:val="24"/>
          <w:szCs w:val="24"/>
        </w:rPr>
        <w:t xml:space="preserve"> </w:t>
      </w:r>
    </w:p>
    <w:p w14:paraId="4461D1B3" w14:textId="222FA054" w:rsidR="002015A3" w:rsidRDefault="00406331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директор </w:t>
      </w:r>
      <w:r w:rsidR="005C4BA4">
        <w:rPr>
          <w:b w:val="0"/>
          <w:bCs w:val="0"/>
          <w:color w:val="auto"/>
          <w:sz w:val="24"/>
          <w:szCs w:val="24"/>
        </w:rPr>
        <w:t xml:space="preserve">                                      </w:t>
      </w:r>
      <w:r w:rsidR="002015A3" w:rsidRPr="00787FF6">
        <w:rPr>
          <w:bCs w:val="0"/>
          <w:color w:val="auto"/>
          <w:sz w:val="24"/>
          <w:szCs w:val="24"/>
        </w:rPr>
        <w:t>Валентин Наумов</w:t>
      </w:r>
      <w:r w:rsidR="002015A3" w:rsidRPr="00AA2A40">
        <w:rPr>
          <w:b w:val="0"/>
          <w:bCs w:val="0"/>
          <w:color w:val="auto"/>
          <w:sz w:val="24"/>
          <w:szCs w:val="24"/>
        </w:rPr>
        <w:t xml:space="preserve">  </w:t>
      </w:r>
      <w:r w:rsidR="002015A3">
        <w:rPr>
          <w:b w:val="0"/>
          <w:bCs w:val="0"/>
          <w:color w:val="auto"/>
          <w:sz w:val="24"/>
          <w:szCs w:val="24"/>
        </w:rPr>
        <w:t xml:space="preserve">  т</w:t>
      </w:r>
      <w:r w:rsidR="002015A3" w:rsidRPr="00AA2A40">
        <w:rPr>
          <w:b w:val="0"/>
          <w:bCs w:val="0"/>
          <w:color w:val="auto"/>
          <w:sz w:val="24"/>
          <w:szCs w:val="24"/>
        </w:rPr>
        <w:t>ел.: +7(952)</w:t>
      </w:r>
      <w:r w:rsidR="002015A3">
        <w:rPr>
          <w:b w:val="0"/>
          <w:bCs w:val="0"/>
          <w:color w:val="auto"/>
          <w:sz w:val="24"/>
          <w:szCs w:val="24"/>
        </w:rPr>
        <w:t xml:space="preserve"> </w:t>
      </w:r>
      <w:r w:rsidR="002015A3" w:rsidRPr="00AA2A40">
        <w:rPr>
          <w:b w:val="0"/>
          <w:bCs w:val="0"/>
          <w:color w:val="auto"/>
          <w:sz w:val="24"/>
          <w:szCs w:val="24"/>
        </w:rPr>
        <w:t>223-97-87</w:t>
      </w:r>
    </w:p>
    <w:p w14:paraId="77B69BE3" w14:textId="649251AF" w:rsidR="00406331" w:rsidRDefault="00406331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председатель оргкомитета </w:t>
      </w:r>
      <w:r w:rsidR="005C4BA4">
        <w:rPr>
          <w:b w:val="0"/>
          <w:bCs w:val="0"/>
          <w:color w:val="auto"/>
          <w:sz w:val="24"/>
          <w:szCs w:val="24"/>
        </w:rPr>
        <w:t xml:space="preserve">         </w:t>
      </w:r>
      <w:r w:rsidR="005C4BA4" w:rsidRPr="00406331">
        <w:rPr>
          <w:color w:val="auto"/>
          <w:sz w:val="24"/>
          <w:szCs w:val="24"/>
        </w:rPr>
        <w:t xml:space="preserve">Борис </w:t>
      </w:r>
      <w:r w:rsidRPr="00406331">
        <w:rPr>
          <w:color w:val="auto"/>
          <w:sz w:val="24"/>
          <w:szCs w:val="24"/>
        </w:rPr>
        <w:t>Фрейман</w:t>
      </w:r>
      <w:r w:rsidR="005C4BA4">
        <w:rPr>
          <w:color w:val="auto"/>
          <w:sz w:val="24"/>
          <w:szCs w:val="24"/>
        </w:rPr>
        <w:t xml:space="preserve">        </w:t>
      </w:r>
      <w:r w:rsidR="005C4BA4" w:rsidRPr="005C4BA4">
        <w:rPr>
          <w:b w:val="0"/>
          <w:color w:val="auto"/>
          <w:sz w:val="24"/>
          <w:szCs w:val="24"/>
        </w:rPr>
        <w:t>тел.:</w:t>
      </w:r>
      <w:r>
        <w:rPr>
          <w:b w:val="0"/>
          <w:bCs w:val="0"/>
          <w:color w:val="auto"/>
          <w:sz w:val="24"/>
          <w:szCs w:val="24"/>
        </w:rPr>
        <w:t xml:space="preserve"> +7</w:t>
      </w:r>
      <w:r w:rsidR="005C4BA4">
        <w:rPr>
          <w:b w:val="0"/>
          <w:bCs w:val="0"/>
          <w:color w:val="auto"/>
          <w:sz w:val="24"/>
          <w:szCs w:val="24"/>
        </w:rPr>
        <w:t>(</w:t>
      </w:r>
      <w:r>
        <w:rPr>
          <w:b w:val="0"/>
          <w:bCs w:val="0"/>
          <w:color w:val="auto"/>
          <w:sz w:val="24"/>
          <w:szCs w:val="24"/>
        </w:rPr>
        <w:t>911</w:t>
      </w:r>
      <w:r w:rsidR="005C4BA4">
        <w:rPr>
          <w:b w:val="0"/>
          <w:bCs w:val="0"/>
          <w:color w:val="auto"/>
          <w:sz w:val="24"/>
          <w:szCs w:val="24"/>
        </w:rPr>
        <w:t xml:space="preserve">) </w:t>
      </w:r>
      <w:r>
        <w:rPr>
          <w:b w:val="0"/>
          <w:bCs w:val="0"/>
          <w:color w:val="auto"/>
          <w:sz w:val="24"/>
          <w:szCs w:val="24"/>
        </w:rPr>
        <w:t>970</w:t>
      </w:r>
      <w:r w:rsidR="005C4BA4">
        <w:rPr>
          <w:b w:val="0"/>
          <w:bCs w:val="0"/>
          <w:color w:val="auto"/>
          <w:sz w:val="24"/>
          <w:szCs w:val="24"/>
        </w:rPr>
        <w:t>-</w:t>
      </w:r>
      <w:r>
        <w:rPr>
          <w:b w:val="0"/>
          <w:bCs w:val="0"/>
          <w:color w:val="auto"/>
          <w:sz w:val="24"/>
          <w:szCs w:val="24"/>
        </w:rPr>
        <w:t>80</w:t>
      </w:r>
      <w:r w:rsidR="005C4BA4">
        <w:rPr>
          <w:b w:val="0"/>
          <w:bCs w:val="0"/>
          <w:color w:val="auto"/>
          <w:sz w:val="24"/>
          <w:szCs w:val="24"/>
        </w:rPr>
        <w:t>-31</w:t>
      </w:r>
    </w:p>
    <w:p w14:paraId="338747D4" w14:textId="3861E0D4" w:rsidR="00406331" w:rsidRDefault="005C4BA4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зам.</w:t>
      </w:r>
      <w:r w:rsidR="0066025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председателя оргкомитета   </w:t>
      </w:r>
      <w:r w:rsidRPr="005C4BA4">
        <w:rPr>
          <w:bCs w:val="0"/>
          <w:color w:val="auto"/>
          <w:sz w:val="24"/>
          <w:szCs w:val="24"/>
        </w:rPr>
        <w:t>Евгений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 w:rsidRPr="005C4BA4">
        <w:rPr>
          <w:bCs w:val="0"/>
          <w:color w:val="auto"/>
          <w:sz w:val="24"/>
          <w:szCs w:val="24"/>
        </w:rPr>
        <w:t>Захаров</w:t>
      </w:r>
      <w:r>
        <w:rPr>
          <w:bCs w:val="0"/>
          <w:color w:val="auto"/>
          <w:sz w:val="24"/>
          <w:szCs w:val="24"/>
        </w:rPr>
        <w:t xml:space="preserve">     </w:t>
      </w:r>
      <w:r>
        <w:rPr>
          <w:b w:val="0"/>
          <w:bCs w:val="0"/>
          <w:color w:val="auto"/>
          <w:sz w:val="24"/>
          <w:szCs w:val="24"/>
        </w:rPr>
        <w:t>тел.</w:t>
      </w:r>
      <w:r w:rsidR="00C233FC">
        <w:rPr>
          <w:b w:val="0"/>
          <w:bCs w:val="0"/>
          <w:color w:val="auto"/>
          <w:sz w:val="24"/>
          <w:szCs w:val="24"/>
        </w:rPr>
        <w:t>:</w:t>
      </w:r>
      <w:r>
        <w:rPr>
          <w:b w:val="0"/>
          <w:bCs w:val="0"/>
          <w:color w:val="auto"/>
          <w:sz w:val="24"/>
          <w:szCs w:val="24"/>
        </w:rPr>
        <w:t xml:space="preserve"> +7(961) 811-37-05</w:t>
      </w:r>
    </w:p>
    <w:p w14:paraId="755EEB11" w14:textId="23B70A7D" w:rsidR="00660259" w:rsidRPr="00660259" w:rsidRDefault="00C778FA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Председатель парусной секции при </w:t>
      </w:r>
      <w:proofErr w:type="spellStart"/>
      <w:r>
        <w:rPr>
          <w:b w:val="0"/>
          <w:bCs w:val="0"/>
          <w:color w:val="auto"/>
          <w:sz w:val="24"/>
          <w:szCs w:val="24"/>
        </w:rPr>
        <w:t>СПбМС</w:t>
      </w:r>
      <w:proofErr w:type="spellEnd"/>
      <w:r w:rsidR="00660259" w:rsidRPr="00660259">
        <w:rPr>
          <w:b w:val="0"/>
          <w:bCs w:val="0"/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 xml:space="preserve">Мироненко Вячеслав </w:t>
      </w:r>
      <w:r w:rsidR="00660259" w:rsidRPr="00660259">
        <w:rPr>
          <w:color w:val="auto"/>
          <w:sz w:val="24"/>
          <w:szCs w:val="24"/>
        </w:rPr>
        <w:t xml:space="preserve"> </w:t>
      </w:r>
      <w:r w:rsidR="00660259">
        <w:rPr>
          <w:color w:val="auto"/>
          <w:sz w:val="24"/>
          <w:szCs w:val="24"/>
        </w:rPr>
        <w:t xml:space="preserve">   </w:t>
      </w:r>
      <w:r w:rsidR="00660259" w:rsidRPr="00660259">
        <w:rPr>
          <w:b w:val="0"/>
          <w:bCs w:val="0"/>
          <w:color w:val="auto"/>
          <w:sz w:val="24"/>
          <w:szCs w:val="24"/>
        </w:rPr>
        <w:t>тел.: +7(9</w:t>
      </w:r>
      <w:r>
        <w:rPr>
          <w:b w:val="0"/>
          <w:bCs w:val="0"/>
          <w:color w:val="auto"/>
          <w:sz w:val="24"/>
          <w:szCs w:val="24"/>
        </w:rPr>
        <w:t>3</w:t>
      </w:r>
      <w:r w:rsidR="00660259" w:rsidRPr="00660259">
        <w:rPr>
          <w:b w:val="0"/>
          <w:bCs w:val="0"/>
          <w:color w:val="auto"/>
          <w:sz w:val="24"/>
          <w:szCs w:val="24"/>
        </w:rPr>
        <w:t>1) 9</w:t>
      </w:r>
      <w:r>
        <w:rPr>
          <w:b w:val="0"/>
          <w:bCs w:val="0"/>
          <w:color w:val="auto"/>
          <w:sz w:val="24"/>
          <w:szCs w:val="24"/>
        </w:rPr>
        <w:t>75</w:t>
      </w:r>
      <w:r w:rsidR="00660259" w:rsidRPr="00660259">
        <w:rPr>
          <w:b w:val="0"/>
          <w:bCs w:val="0"/>
          <w:color w:val="auto"/>
          <w:sz w:val="24"/>
          <w:szCs w:val="24"/>
        </w:rPr>
        <w:t>-</w:t>
      </w:r>
      <w:r>
        <w:rPr>
          <w:b w:val="0"/>
          <w:bCs w:val="0"/>
          <w:color w:val="auto"/>
          <w:sz w:val="24"/>
          <w:szCs w:val="24"/>
        </w:rPr>
        <w:t>65</w:t>
      </w:r>
      <w:r w:rsidR="00660259" w:rsidRPr="00660259">
        <w:rPr>
          <w:b w:val="0"/>
          <w:bCs w:val="0"/>
          <w:color w:val="auto"/>
          <w:sz w:val="24"/>
          <w:szCs w:val="24"/>
        </w:rPr>
        <w:t>-8</w:t>
      </w:r>
      <w:r>
        <w:rPr>
          <w:b w:val="0"/>
          <w:bCs w:val="0"/>
          <w:color w:val="auto"/>
          <w:sz w:val="24"/>
          <w:szCs w:val="24"/>
        </w:rPr>
        <w:t>3</w:t>
      </w:r>
    </w:p>
    <w:p w14:paraId="67DB6D4D" w14:textId="77777777" w:rsidR="00595A0C" w:rsidRDefault="002015A3" w:rsidP="00C233FC">
      <w:pPr>
        <w:pStyle w:val="4"/>
        <w:spacing w:before="0" w:beforeAutospacing="0" w:after="0" w:afterAutospacing="0"/>
        <w:ind w:left="709" w:hanging="283"/>
        <w:jc w:val="both"/>
        <w:rPr>
          <w:b w:val="0"/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                                </w:t>
      </w:r>
      <w:r w:rsidR="00C15A42">
        <w:rPr>
          <w:bCs w:val="0"/>
          <w:color w:val="auto"/>
          <w:sz w:val="24"/>
          <w:szCs w:val="24"/>
        </w:rPr>
        <w:t xml:space="preserve">     </w:t>
      </w:r>
      <w:r>
        <w:rPr>
          <w:bCs w:val="0"/>
          <w:color w:val="auto"/>
          <w:sz w:val="24"/>
          <w:szCs w:val="24"/>
        </w:rPr>
        <w:t xml:space="preserve">    </w:t>
      </w:r>
    </w:p>
    <w:p w14:paraId="67FD0248" w14:textId="77777777" w:rsidR="002015A3" w:rsidRPr="002015A3" w:rsidRDefault="002015A3" w:rsidP="005C4BA4">
      <w:pPr>
        <w:pStyle w:val="4"/>
        <w:spacing w:before="0" w:beforeAutospacing="0" w:after="0" w:afterAutospacing="0"/>
        <w:ind w:left="567" w:hanging="425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</w:t>
      </w:r>
    </w:p>
    <w:p w14:paraId="704D5FCA" w14:textId="77777777" w:rsidR="00FA320F" w:rsidRPr="00927CF8" w:rsidRDefault="00FA320F" w:rsidP="00C233FC">
      <w:pPr>
        <w:ind w:left="567" w:hanging="141"/>
        <w:rPr>
          <w:lang w:val="en-US"/>
        </w:rPr>
      </w:pPr>
      <w:r w:rsidRPr="00AA2A40">
        <w:rPr>
          <w:b/>
        </w:rPr>
        <w:t>Веб</w:t>
      </w:r>
      <w:r w:rsidRPr="00C141BA">
        <w:rPr>
          <w:b/>
          <w:lang w:val="en-US"/>
        </w:rPr>
        <w:t>-</w:t>
      </w:r>
      <w:r w:rsidRPr="00AA2A40">
        <w:rPr>
          <w:b/>
        </w:rPr>
        <w:t>сайт</w:t>
      </w:r>
      <w:r w:rsidRPr="00C141BA">
        <w:rPr>
          <w:b/>
          <w:lang w:val="en-US"/>
        </w:rPr>
        <w:t>:</w:t>
      </w:r>
      <w:r w:rsidR="00254AF7" w:rsidRPr="00C141BA">
        <w:rPr>
          <w:lang w:val="en-US"/>
        </w:rPr>
        <w:t xml:space="preserve"> </w:t>
      </w:r>
      <w:hyperlink r:id="rId8" w:history="1">
        <w:r w:rsidR="00254AF7" w:rsidRPr="008B64BC">
          <w:rPr>
            <w:rStyle w:val="a4"/>
            <w:lang w:val="en-US"/>
          </w:rPr>
          <w:t>https</w:t>
        </w:r>
        <w:r w:rsidR="00254AF7" w:rsidRPr="00C141BA">
          <w:rPr>
            <w:rStyle w:val="a4"/>
            <w:lang w:val="en-US"/>
          </w:rPr>
          <w:t>://</w:t>
        </w:r>
        <w:r w:rsidR="00254AF7" w:rsidRPr="008B64BC">
          <w:rPr>
            <w:rStyle w:val="a4"/>
            <w:lang w:val="en-US"/>
          </w:rPr>
          <w:t>vk</w:t>
        </w:r>
        <w:r w:rsidR="00254AF7" w:rsidRPr="00C141BA">
          <w:rPr>
            <w:rStyle w:val="a4"/>
            <w:lang w:val="en-US"/>
          </w:rPr>
          <w:t>.</w:t>
        </w:r>
        <w:r w:rsidR="00254AF7" w:rsidRPr="008B64BC">
          <w:rPr>
            <w:rStyle w:val="a4"/>
            <w:lang w:val="en-US"/>
          </w:rPr>
          <w:t>com</w:t>
        </w:r>
        <w:r w:rsidR="00254AF7" w:rsidRPr="00C141BA">
          <w:rPr>
            <w:rStyle w:val="a4"/>
            <w:lang w:val="en-US"/>
          </w:rPr>
          <w:t>/</w:t>
        </w:r>
        <w:r w:rsidR="00254AF7" w:rsidRPr="008B64BC">
          <w:rPr>
            <w:rStyle w:val="a4"/>
            <w:lang w:val="en-US"/>
          </w:rPr>
          <w:t>oolps</w:t>
        </w:r>
      </w:hyperlink>
      <w:r w:rsidR="00254AF7" w:rsidRPr="00C141BA">
        <w:rPr>
          <w:b/>
          <w:lang w:val="en-US"/>
        </w:rPr>
        <w:t xml:space="preserve"> </w:t>
      </w:r>
      <w:r w:rsidR="00254AF7" w:rsidRPr="00C141BA">
        <w:rPr>
          <w:bCs/>
          <w:lang w:val="en-US"/>
        </w:rPr>
        <w:t xml:space="preserve">, </w:t>
      </w:r>
      <w:r w:rsidRPr="00C141BA">
        <w:rPr>
          <w:bCs/>
          <w:lang w:val="en-US"/>
        </w:rPr>
        <w:t xml:space="preserve"> </w:t>
      </w:r>
      <w:hyperlink r:id="rId9" w:tgtFrame="_blank" w:history="1">
        <w:r w:rsidR="005B6ED6" w:rsidRPr="008B64BC">
          <w:rPr>
            <w:color w:val="0000FF"/>
            <w:u w:val="single"/>
            <w:lang w:val="en-US"/>
          </w:rPr>
          <w:t>http</w:t>
        </w:r>
        <w:r w:rsidR="005B6ED6" w:rsidRPr="00C141BA">
          <w:rPr>
            <w:color w:val="0000FF"/>
            <w:u w:val="single"/>
            <w:lang w:val="en-US"/>
          </w:rPr>
          <w:t>://</w:t>
        </w:r>
        <w:r w:rsidR="00DB2C55" w:rsidRPr="00C141BA">
          <w:rPr>
            <w:lang w:val="en-US"/>
          </w:rPr>
          <w:t xml:space="preserve"> </w:t>
        </w:r>
        <w:r w:rsidR="00DB2C55" w:rsidRPr="008B64BC">
          <w:rPr>
            <w:color w:val="0000FF"/>
            <w:u w:val="single"/>
            <w:lang w:val="en-US"/>
          </w:rPr>
          <w:t>omfestival</w:t>
        </w:r>
        <w:r w:rsidR="00DB2C55" w:rsidRPr="00927CF8">
          <w:rPr>
            <w:color w:val="0000FF"/>
            <w:u w:val="single"/>
            <w:lang w:val="en-US"/>
          </w:rPr>
          <w:t>.</w:t>
        </w:r>
        <w:r w:rsidR="00DB2C55" w:rsidRPr="008B64BC">
          <w:rPr>
            <w:color w:val="0000FF"/>
            <w:u w:val="single"/>
            <w:lang w:val="en-US"/>
          </w:rPr>
          <w:t>ru</w:t>
        </w:r>
      </w:hyperlink>
      <w:r w:rsidR="005B6ED6" w:rsidRPr="00927CF8">
        <w:rPr>
          <w:lang w:val="en-US"/>
        </w:rPr>
        <w:t>.</w:t>
      </w:r>
    </w:p>
    <w:p w14:paraId="6360CE34" w14:textId="77777777" w:rsidR="00FA320F" w:rsidRPr="00927CF8" w:rsidRDefault="00FA320F" w:rsidP="00C233FC">
      <w:pPr>
        <w:ind w:left="700" w:hanging="141"/>
        <w:rPr>
          <w:b/>
          <w:i/>
          <w:lang w:val="en-US"/>
        </w:rPr>
      </w:pPr>
    </w:p>
    <w:p w14:paraId="13D38A9E" w14:textId="77777777" w:rsidR="00D0444F" w:rsidRPr="00D0444F" w:rsidRDefault="00FA320F" w:rsidP="00C233FC">
      <w:pPr>
        <w:ind w:hanging="141"/>
        <w:jc w:val="center"/>
        <w:rPr>
          <w:b/>
          <w:i/>
          <w:sz w:val="28"/>
          <w:szCs w:val="28"/>
        </w:rPr>
      </w:pPr>
      <w:r w:rsidRPr="00D0444F">
        <w:rPr>
          <w:b/>
          <w:i/>
          <w:sz w:val="28"/>
          <w:szCs w:val="28"/>
        </w:rPr>
        <w:t>Настоящее Положение является офи</w:t>
      </w:r>
      <w:r w:rsidR="00D0444F" w:rsidRPr="00D0444F">
        <w:rPr>
          <w:b/>
          <w:i/>
          <w:sz w:val="28"/>
          <w:szCs w:val="28"/>
        </w:rPr>
        <w:t xml:space="preserve">циальным приглашением </w:t>
      </w:r>
    </w:p>
    <w:p w14:paraId="35798E30" w14:textId="77777777" w:rsidR="00D0444F" w:rsidRPr="00D0444F" w:rsidRDefault="00D0444F" w:rsidP="00C233FC">
      <w:pPr>
        <w:ind w:hanging="141"/>
        <w:jc w:val="center"/>
        <w:rPr>
          <w:b/>
          <w:sz w:val="28"/>
          <w:szCs w:val="28"/>
        </w:rPr>
      </w:pPr>
      <w:r w:rsidRPr="00D0444F">
        <w:rPr>
          <w:b/>
          <w:i/>
          <w:sz w:val="28"/>
          <w:szCs w:val="28"/>
        </w:rPr>
        <w:t xml:space="preserve">на </w:t>
      </w:r>
      <w:r w:rsidR="00554A87">
        <w:rPr>
          <w:b/>
          <w:i/>
          <w:sz w:val="28"/>
          <w:szCs w:val="28"/>
        </w:rPr>
        <w:t>гонк</w:t>
      </w:r>
      <w:r w:rsidR="001F62A7">
        <w:rPr>
          <w:b/>
          <w:i/>
          <w:sz w:val="28"/>
          <w:szCs w:val="28"/>
        </w:rPr>
        <w:t>и</w:t>
      </w:r>
      <w:r w:rsidR="002015A3">
        <w:rPr>
          <w:b/>
          <w:i/>
          <w:sz w:val="28"/>
          <w:szCs w:val="28"/>
        </w:rPr>
        <w:t>, посвященн</w:t>
      </w:r>
      <w:r w:rsidR="001F62A7">
        <w:rPr>
          <w:b/>
          <w:i/>
          <w:sz w:val="28"/>
          <w:szCs w:val="28"/>
        </w:rPr>
        <w:t>ые</w:t>
      </w:r>
      <w:r w:rsidR="002015A3">
        <w:rPr>
          <w:b/>
          <w:i/>
          <w:sz w:val="28"/>
          <w:szCs w:val="28"/>
        </w:rPr>
        <w:t xml:space="preserve"> ДНЮ ВОЕННО-МОРСКОГО ФЛОТА РОССИИ.</w:t>
      </w:r>
    </w:p>
    <w:p w14:paraId="1350A986" w14:textId="77777777" w:rsidR="00FA320F" w:rsidRDefault="00D0444F" w:rsidP="00C233FC">
      <w:pPr>
        <w:ind w:left="700" w:hanging="141"/>
        <w:rPr>
          <w:b/>
          <w:i/>
        </w:rPr>
      </w:pPr>
      <w:r>
        <w:rPr>
          <w:b/>
          <w:i/>
        </w:rPr>
        <w:t xml:space="preserve">  </w:t>
      </w:r>
    </w:p>
    <w:p w14:paraId="1884243E" w14:textId="77777777" w:rsidR="00E30BEC" w:rsidRDefault="00E30BEC" w:rsidP="00C233FC">
      <w:pPr>
        <w:ind w:left="700" w:hanging="141"/>
        <w:rPr>
          <w:b/>
          <w:i/>
        </w:rPr>
      </w:pPr>
    </w:p>
    <w:p w14:paraId="206F1898" w14:textId="77777777" w:rsidR="00E30BEC" w:rsidRDefault="00E30BEC" w:rsidP="00FA320F">
      <w:pPr>
        <w:ind w:left="700"/>
        <w:rPr>
          <w:b/>
          <w:i/>
        </w:rPr>
      </w:pPr>
    </w:p>
    <w:p w14:paraId="610F504A" w14:textId="77777777" w:rsidR="00E30BEC" w:rsidRDefault="00E30BEC" w:rsidP="00FA320F">
      <w:pPr>
        <w:ind w:left="700"/>
        <w:rPr>
          <w:b/>
          <w:i/>
        </w:rPr>
      </w:pPr>
    </w:p>
    <w:p w14:paraId="23881541" w14:textId="77777777" w:rsidR="00E30BEC" w:rsidRPr="00AA2A40" w:rsidRDefault="00E30BEC" w:rsidP="00FA320F">
      <w:pPr>
        <w:ind w:left="700"/>
        <w:rPr>
          <w:b/>
          <w:i/>
        </w:rPr>
      </w:pPr>
    </w:p>
    <w:p w14:paraId="36A42772" w14:textId="77777777" w:rsidR="00FA320F" w:rsidRPr="00AA2A40" w:rsidRDefault="000D3362" w:rsidP="00655205">
      <w:pPr>
        <w:jc w:val="both"/>
      </w:pPr>
      <w:r w:rsidRPr="00AA2A40">
        <w:t xml:space="preserve"> </w:t>
      </w:r>
    </w:p>
    <w:p w14:paraId="528A092B" w14:textId="77777777" w:rsidR="000D3362" w:rsidRPr="00AA2A40" w:rsidRDefault="000D3362" w:rsidP="00594AD0">
      <w:pPr>
        <w:ind w:firstLine="709"/>
        <w:jc w:val="both"/>
      </w:pPr>
    </w:p>
    <w:p w14:paraId="148E9EC6" w14:textId="77777777" w:rsidR="001F62A7" w:rsidRDefault="001F62A7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3E6DD7D7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16FE18A4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2D0414A2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10986884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41EE4561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6CE86145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29E87566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14:paraId="55ECA218" w14:textId="77777777" w:rsidR="00AC27AE" w:rsidRDefault="00AC27AE" w:rsidP="00E30BEC">
      <w:pPr>
        <w:pStyle w:val="a6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sectPr w:rsidR="00AC27AE" w:rsidSect="00E76D2D">
      <w:headerReference w:type="default" r:id="rId10"/>
      <w:pgSz w:w="11906" w:h="16838"/>
      <w:pgMar w:top="899" w:right="707" w:bottom="71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50A66" w14:textId="77777777" w:rsidR="008148A1" w:rsidRDefault="008148A1" w:rsidP="000F67DB">
      <w:r>
        <w:separator/>
      </w:r>
    </w:p>
  </w:endnote>
  <w:endnote w:type="continuationSeparator" w:id="0">
    <w:p w14:paraId="093A2D42" w14:textId="77777777" w:rsidR="008148A1" w:rsidRDefault="008148A1" w:rsidP="000F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AEBDB" w14:textId="77777777" w:rsidR="008148A1" w:rsidRDefault="008148A1" w:rsidP="000F67DB">
      <w:r>
        <w:separator/>
      </w:r>
    </w:p>
  </w:footnote>
  <w:footnote w:type="continuationSeparator" w:id="0">
    <w:p w14:paraId="17E9477B" w14:textId="77777777" w:rsidR="008148A1" w:rsidRDefault="008148A1" w:rsidP="000F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B25A2" w14:textId="77777777" w:rsidR="00AC27AE" w:rsidRDefault="00705423" w:rsidP="00AC27AE">
    <w:pPr>
      <w:pStyle w:val="a8"/>
      <w:jc w:val="right"/>
    </w:pPr>
    <w:r w:rsidRPr="00AC27AE"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956FDB1" wp14:editId="38F1D5F4">
          <wp:simplePos x="0" y="0"/>
          <wp:positionH relativeFrom="column">
            <wp:posOffset>5898515</wp:posOffset>
          </wp:positionH>
          <wp:positionV relativeFrom="paragraph">
            <wp:posOffset>-430530</wp:posOffset>
          </wp:positionV>
          <wp:extent cx="845820" cy="790575"/>
          <wp:effectExtent l="0" t="0" r="0" b="9525"/>
          <wp:wrapTight wrapText="bothSides">
            <wp:wrapPolygon edited="0">
              <wp:start x="0" y="0"/>
              <wp:lineTo x="0" y="21340"/>
              <wp:lineTo x="20919" y="21340"/>
              <wp:lineTo x="20919" y="0"/>
              <wp:lineTo x="0" y="0"/>
            </wp:wrapPolygon>
          </wp:wrapTight>
          <wp:docPr id="23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F73A6" w14:textId="77777777" w:rsidR="00AC27AE" w:rsidRDefault="00AC27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1A22"/>
    <w:multiLevelType w:val="hybridMultilevel"/>
    <w:tmpl w:val="808CD7E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17D58B7"/>
    <w:multiLevelType w:val="hybridMultilevel"/>
    <w:tmpl w:val="003667DE"/>
    <w:lvl w:ilvl="0" w:tplc="0419000F">
      <w:start w:val="1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E44BEB"/>
    <w:multiLevelType w:val="multilevel"/>
    <w:tmpl w:val="E1643DA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3327CC"/>
    <w:multiLevelType w:val="hybridMultilevel"/>
    <w:tmpl w:val="CC686890"/>
    <w:lvl w:ilvl="0" w:tplc="7C6261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31A3"/>
    <w:multiLevelType w:val="multilevel"/>
    <w:tmpl w:val="C42437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553076"/>
    <w:multiLevelType w:val="multilevel"/>
    <w:tmpl w:val="EFC26CD2"/>
    <w:lvl w:ilvl="0">
      <w:start w:val="7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6" w15:restartNumberingAfterBreak="0">
    <w:nsid w:val="1C4D6C90"/>
    <w:multiLevelType w:val="multilevel"/>
    <w:tmpl w:val="5C187F5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7426B8"/>
    <w:multiLevelType w:val="multilevel"/>
    <w:tmpl w:val="EA684BD8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46" w:hanging="1800"/>
      </w:pPr>
      <w:rPr>
        <w:rFonts w:hint="default"/>
      </w:rPr>
    </w:lvl>
  </w:abstractNum>
  <w:abstractNum w:abstractNumId="8" w15:restartNumberingAfterBreak="0">
    <w:nsid w:val="1DC955F8"/>
    <w:multiLevelType w:val="hybridMultilevel"/>
    <w:tmpl w:val="E3BAE368"/>
    <w:lvl w:ilvl="0" w:tplc="C0E49630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060F"/>
    <w:multiLevelType w:val="hybridMultilevel"/>
    <w:tmpl w:val="25741A82"/>
    <w:lvl w:ilvl="0" w:tplc="7C6261D4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4461F2"/>
    <w:multiLevelType w:val="hybridMultilevel"/>
    <w:tmpl w:val="4A1A13C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006C7"/>
    <w:multiLevelType w:val="hybridMultilevel"/>
    <w:tmpl w:val="C428E998"/>
    <w:lvl w:ilvl="0" w:tplc="DAA20CF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280C"/>
    <w:multiLevelType w:val="multilevel"/>
    <w:tmpl w:val="374EFAF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B818D4"/>
    <w:multiLevelType w:val="multilevel"/>
    <w:tmpl w:val="FEB64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1E907DD"/>
    <w:multiLevelType w:val="multilevel"/>
    <w:tmpl w:val="5720F8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E64C05"/>
    <w:multiLevelType w:val="multilevel"/>
    <w:tmpl w:val="493031D0"/>
    <w:lvl w:ilvl="0">
      <w:start w:val="1"/>
      <w:numFmt w:val="decimal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0" w:legacyIndent="567"/>
      <w:lvlJc w:val="left"/>
      <w:pPr>
        <w:ind w:left="567" w:hanging="567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397"/>
      <w:lvlJc w:val="left"/>
      <w:pPr>
        <w:ind w:left="1248" w:hanging="397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196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268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340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128" w:hanging="720"/>
      </w:pPr>
    </w:lvl>
  </w:abstractNum>
  <w:abstractNum w:abstractNumId="16" w15:restartNumberingAfterBreak="0">
    <w:nsid w:val="34B1254B"/>
    <w:multiLevelType w:val="hybridMultilevel"/>
    <w:tmpl w:val="D2AA7CDE"/>
    <w:lvl w:ilvl="0" w:tplc="9FBA230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E5B6E"/>
    <w:multiLevelType w:val="multilevel"/>
    <w:tmpl w:val="E3EA204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E11C1F"/>
    <w:multiLevelType w:val="hybridMultilevel"/>
    <w:tmpl w:val="53485632"/>
    <w:lvl w:ilvl="0" w:tplc="E72ADFD4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D496582"/>
    <w:multiLevelType w:val="multilevel"/>
    <w:tmpl w:val="E9BC4D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20" w15:restartNumberingAfterBreak="0">
    <w:nsid w:val="42993AB0"/>
    <w:multiLevelType w:val="multilevel"/>
    <w:tmpl w:val="4600E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85F62"/>
    <w:multiLevelType w:val="hybridMultilevel"/>
    <w:tmpl w:val="DAF695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E386FE1"/>
    <w:multiLevelType w:val="multilevel"/>
    <w:tmpl w:val="15248B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0F779C"/>
    <w:multiLevelType w:val="hybridMultilevel"/>
    <w:tmpl w:val="EA289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5D0811"/>
    <w:multiLevelType w:val="multilevel"/>
    <w:tmpl w:val="E1643DA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810818"/>
    <w:multiLevelType w:val="hybridMultilevel"/>
    <w:tmpl w:val="600655D4"/>
    <w:lvl w:ilvl="0" w:tplc="DAA20CF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6BA6462"/>
    <w:multiLevelType w:val="hybridMultilevel"/>
    <w:tmpl w:val="067AF272"/>
    <w:lvl w:ilvl="0" w:tplc="E558E530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7592E36"/>
    <w:multiLevelType w:val="multilevel"/>
    <w:tmpl w:val="E1643DA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FC2425"/>
    <w:multiLevelType w:val="hybridMultilevel"/>
    <w:tmpl w:val="5AAE2FDA"/>
    <w:lvl w:ilvl="0" w:tplc="70168CD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B5506E"/>
    <w:multiLevelType w:val="hybridMultilevel"/>
    <w:tmpl w:val="CAEAEAB0"/>
    <w:lvl w:ilvl="0" w:tplc="7C6261D4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 w15:restartNumberingAfterBreak="0">
    <w:nsid w:val="5F877D57"/>
    <w:multiLevelType w:val="multilevel"/>
    <w:tmpl w:val="067AF272"/>
    <w:lvl w:ilvl="0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AE5777"/>
    <w:multiLevelType w:val="multilevel"/>
    <w:tmpl w:val="15248B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DF0593"/>
    <w:multiLevelType w:val="hybridMultilevel"/>
    <w:tmpl w:val="5E16FE36"/>
    <w:lvl w:ilvl="0" w:tplc="ABC658C2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6CF53E9"/>
    <w:multiLevelType w:val="hybridMultilevel"/>
    <w:tmpl w:val="A992C7F4"/>
    <w:lvl w:ilvl="0" w:tplc="9FBA230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F8323D"/>
    <w:multiLevelType w:val="multilevel"/>
    <w:tmpl w:val="2130B4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E6558E"/>
    <w:multiLevelType w:val="multilevel"/>
    <w:tmpl w:val="F41A291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9B4BCF"/>
    <w:multiLevelType w:val="hybridMultilevel"/>
    <w:tmpl w:val="88E2AD58"/>
    <w:lvl w:ilvl="0" w:tplc="0032F51A">
      <w:start w:val="1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59766D4"/>
    <w:multiLevelType w:val="multilevel"/>
    <w:tmpl w:val="41A6F27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8" w15:restartNumberingAfterBreak="0">
    <w:nsid w:val="789B1B52"/>
    <w:multiLevelType w:val="multilevel"/>
    <w:tmpl w:val="E1643DA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312A0F"/>
    <w:multiLevelType w:val="hybridMultilevel"/>
    <w:tmpl w:val="838AA4CA"/>
    <w:lvl w:ilvl="0" w:tplc="9FBA230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94159"/>
    <w:multiLevelType w:val="hybridMultilevel"/>
    <w:tmpl w:val="7898D1E6"/>
    <w:lvl w:ilvl="0" w:tplc="FECA5A5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4"/>
  </w:num>
  <w:num w:numId="4">
    <w:abstractNumId w:val="15"/>
  </w:num>
  <w:num w:numId="5">
    <w:abstractNumId w:val="33"/>
  </w:num>
  <w:num w:numId="6">
    <w:abstractNumId w:val="16"/>
  </w:num>
  <w:num w:numId="7">
    <w:abstractNumId w:val="39"/>
  </w:num>
  <w:num w:numId="8">
    <w:abstractNumId w:val="11"/>
  </w:num>
  <w:num w:numId="9">
    <w:abstractNumId w:val="25"/>
  </w:num>
  <w:num w:numId="10">
    <w:abstractNumId w:val="37"/>
  </w:num>
  <w:num w:numId="11">
    <w:abstractNumId w:val="9"/>
  </w:num>
  <w:num w:numId="12">
    <w:abstractNumId w:val="13"/>
  </w:num>
  <w:num w:numId="13">
    <w:abstractNumId w:val="3"/>
  </w:num>
  <w:num w:numId="14">
    <w:abstractNumId w:val="19"/>
  </w:num>
  <w:num w:numId="15">
    <w:abstractNumId w:val="35"/>
  </w:num>
  <w:num w:numId="16">
    <w:abstractNumId w:val="17"/>
  </w:num>
  <w:num w:numId="17">
    <w:abstractNumId w:val="22"/>
  </w:num>
  <w:num w:numId="18">
    <w:abstractNumId w:val="34"/>
  </w:num>
  <w:num w:numId="19">
    <w:abstractNumId w:val="29"/>
  </w:num>
  <w:num w:numId="20">
    <w:abstractNumId w:val="31"/>
  </w:num>
  <w:num w:numId="21">
    <w:abstractNumId w:val="40"/>
  </w:num>
  <w:num w:numId="22">
    <w:abstractNumId w:val="10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38"/>
  </w:num>
  <w:num w:numId="28">
    <w:abstractNumId w:val="24"/>
  </w:num>
  <w:num w:numId="29">
    <w:abstractNumId w:val="27"/>
  </w:num>
  <w:num w:numId="30">
    <w:abstractNumId w:val="2"/>
  </w:num>
  <w:num w:numId="31">
    <w:abstractNumId w:val="5"/>
  </w:num>
  <w:num w:numId="32">
    <w:abstractNumId w:val="0"/>
  </w:num>
  <w:num w:numId="33">
    <w:abstractNumId w:val="23"/>
  </w:num>
  <w:num w:numId="34">
    <w:abstractNumId w:val="26"/>
  </w:num>
  <w:num w:numId="35">
    <w:abstractNumId w:val="30"/>
  </w:num>
  <w:num w:numId="36">
    <w:abstractNumId w:val="7"/>
  </w:num>
  <w:num w:numId="37">
    <w:abstractNumId w:val="18"/>
  </w:num>
  <w:num w:numId="38">
    <w:abstractNumId w:val="32"/>
  </w:num>
  <w:num w:numId="39">
    <w:abstractNumId w:val="21"/>
  </w:num>
  <w:num w:numId="40">
    <w:abstractNumId w:val="3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1E6"/>
    <w:rsid w:val="00046A0D"/>
    <w:rsid w:val="00065683"/>
    <w:rsid w:val="0008211A"/>
    <w:rsid w:val="0009381B"/>
    <w:rsid w:val="000A7D21"/>
    <w:rsid w:val="000B3C40"/>
    <w:rsid w:val="000B6D89"/>
    <w:rsid w:val="000D3362"/>
    <w:rsid w:val="000F2BCA"/>
    <w:rsid w:val="000F67DB"/>
    <w:rsid w:val="001064CE"/>
    <w:rsid w:val="00116E4C"/>
    <w:rsid w:val="001217DC"/>
    <w:rsid w:val="00123D60"/>
    <w:rsid w:val="00141528"/>
    <w:rsid w:val="0014185D"/>
    <w:rsid w:val="0014568E"/>
    <w:rsid w:val="00145882"/>
    <w:rsid w:val="00151AC1"/>
    <w:rsid w:val="00154346"/>
    <w:rsid w:val="00161BB7"/>
    <w:rsid w:val="001626FC"/>
    <w:rsid w:val="00171562"/>
    <w:rsid w:val="001722F4"/>
    <w:rsid w:val="00173E5D"/>
    <w:rsid w:val="0017406F"/>
    <w:rsid w:val="0017476C"/>
    <w:rsid w:val="001833A6"/>
    <w:rsid w:val="0019303B"/>
    <w:rsid w:val="001A7491"/>
    <w:rsid w:val="001B3F62"/>
    <w:rsid w:val="001C2966"/>
    <w:rsid w:val="001C57AC"/>
    <w:rsid w:val="001D3776"/>
    <w:rsid w:val="001D4DA4"/>
    <w:rsid w:val="001F3F72"/>
    <w:rsid w:val="001F62A7"/>
    <w:rsid w:val="001F6780"/>
    <w:rsid w:val="002015A3"/>
    <w:rsid w:val="0021397A"/>
    <w:rsid w:val="0023336A"/>
    <w:rsid w:val="00236154"/>
    <w:rsid w:val="00254AF7"/>
    <w:rsid w:val="0026162F"/>
    <w:rsid w:val="00272C40"/>
    <w:rsid w:val="00285429"/>
    <w:rsid w:val="00295D87"/>
    <w:rsid w:val="002D52E0"/>
    <w:rsid w:val="002E1046"/>
    <w:rsid w:val="002E7449"/>
    <w:rsid w:val="00313D5B"/>
    <w:rsid w:val="003203B2"/>
    <w:rsid w:val="003221F7"/>
    <w:rsid w:val="00334705"/>
    <w:rsid w:val="00344676"/>
    <w:rsid w:val="0035477B"/>
    <w:rsid w:val="00357B08"/>
    <w:rsid w:val="00362718"/>
    <w:rsid w:val="003827AD"/>
    <w:rsid w:val="003872E8"/>
    <w:rsid w:val="003B69D3"/>
    <w:rsid w:val="003C3556"/>
    <w:rsid w:val="003C7EBE"/>
    <w:rsid w:val="0040060C"/>
    <w:rsid w:val="00404637"/>
    <w:rsid w:val="00406331"/>
    <w:rsid w:val="00421D25"/>
    <w:rsid w:val="00423ADF"/>
    <w:rsid w:val="00426884"/>
    <w:rsid w:val="00430FB8"/>
    <w:rsid w:val="00431E37"/>
    <w:rsid w:val="00441471"/>
    <w:rsid w:val="00441F04"/>
    <w:rsid w:val="004453BE"/>
    <w:rsid w:val="004510F5"/>
    <w:rsid w:val="00451916"/>
    <w:rsid w:val="00453A90"/>
    <w:rsid w:val="0045518B"/>
    <w:rsid w:val="0046551D"/>
    <w:rsid w:val="004971B9"/>
    <w:rsid w:val="004A0AFC"/>
    <w:rsid w:val="004A0B3A"/>
    <w:rsid w:val="004A721B"/>
    <w:rsid w:val="004B3069"/>
    <w:rsid w:val="004C1F15"/>
    <w:rsid w:val="004C365B"/>
    <w:rsid w:val="004D4FEE"/>
    <w:rsid w:val="004E1590"/>
    <w:rsid w:val="004E1620"/>
    <w:rsid w:val="004F0D61"/>
    <w:rsid w:val="004F1746"/>
    <w:rsid w:val="004F7407"/>
    <w:rsid w:val="005144FC"/>
    <w:rsid w:val="0052144C"/>
    <w:rsid w:val="005375D4"/>
    <w:rsid w:val="00550206"/>
    <w:rsid w:val="00554A87"/>
    <w:rsid w:val="00560EA6"/>
    <w:rsid w:val="00563161"/>
    <w:rsid w:val="005716A9"/>
    <w:rsid w:val="0057392C"/>
    <w:rsid w:val="00594AD0"/>
    <w:rsid w:val="00595462"/>
    <w:rsid w:val="00595A0C"/>
    <w:rsid w:val="005B212A"/>
    <w:rsid w:val="005B6ED6"/>
    <w:rsid w:val="005B71B0"/>
    <w:rsid w:val="005B7608"/>
    <w:rsid w:val="005C4BA4"/>
    <w:rsid w:val="005F4DA3"/>
    <w:rsid w:val="00606E21"/>
    <w:rsid w:val="00655205"/>
    <w:rsid w:val="00660259"/>
    <w:rsid w:val="006860E8"/>
    <w:rsid w:val="0068732B"/>
    <w:rsid w:val="00687626"/>
    <w:rsid w:val="0069716F"/>
    <w:rsid w:val="0069784F"/>
    <w:rsid w:val="006A62BC"/>
    <w:rsid w:val="006C4B4F"/>
    <w:rsid w:val="006D3432"/>
    <w:rsid w:val="006D5527"/>
    <w:rsid w:val="006D564D"/>
    <w:rsid w:val="007000C5"/>
    <w:rsid w:val="00705423"/>
    <w:rsid w:val="00705AC5"/>
    <w:rsid w:val="00715F3E"/>
    <w:rsid w:val="007208E7"/>
    <w:rsid w:val="00723DB1"/>
    <w:rsid w:val="00747501"/>
    <w:rsid w:val="0075007C"/>
    <w:rsid w:val="00750F1C"/>
    <w:rsid w:val="007846BF"/>
    <w:rsid w:val="00787FF6"/>
    <w:rsid w:val="007923D4"/>
    <w:rsid w:val="007A1CF6"/>
    <w:rsid w:val="007A37B6"/>
    <w:rsid w:val="007A6530"/>
    <w:rsid w:val="007C14E0"/>
    <w:rsid w:val="007D1E93"/>
    <w:rsid w:val="007D3101"/>
    <w:rsid w:val="007D41C6"/>
    <w:rsid w:val="007F2A7E"/>
    <w:rsid w:val="008023C3"/>
    <w:rsid w:val="00813D71"/>
    <w:rsid w:val="008148A1"/>
    <w:rsid w:val="00831C7B"/>
    <w:rsid w:val="00836E9D"/>
    <w:rsid w:val="00837FC4"/>
    <w:rsid w:val="00844973"/>
    <w:rsid w:val="00865265"/>
    <w:rsid w:val="0087456B"/>
    <w:rsid w:val="0087568E"/>
    <w:rsid w:val="0088132C"/>
    <w:rsid w:val="008841E6"/>
    <w:rsid w:val="00892F46"/>
    <w:rsid w:val="008944B0"/>
    <w:rsid w:val="008A4ABC"/>
    <w:rsid w:val="008A4FD9"/>
    <w:rsid w:val="008B1584"/>
    <w:rsid w:val="008B5268"/>
    <w:rsid w:val="008B64BC"/>
    <w:rsid w:val="008C07A8"/>
    <w:rsid w:val="008C212F"/>
    <w:rsid w:val="008D4C83"/>
    <w:rsid w:val="008D79FE"/>
    <w:rsid w:val="008E0B06"/>
    <w:rsid w:val="008F26F4"/>
    <w:rsid w:val="00910258"/>
    <w:rsid w:val="00927CF8"/>
    <w:rsid w:val="00947193"/>
    <w:rsid w:val="009730CB"/>
    <w:rsid w:val="00973DB4"/>
    <w:rsid w:val="0097562E"/>
    <w:rsid w:val="00992D2C"/>
    <w:rsid w:val="009A2AB7"/>
    <w:rsid w:val="009A2E8B"/>
    <w:rsid w:val="009A6EAD"/>
    <w:rsid w:val="009C6157"/>
    <w:rsid w:val="009D36AE"/>
    <w:rsid w:val="009D4534"/>
    <w:rsid w:val="009F1508"/>
    <w:rsid w:val="009F5DAF"/>
    <w:rsid w:val="00A011E3"/>
    <w:rsid w:val="00A043DA"/>
    <w:rsid w:val="00A07CA9"/>
    <w:rsid w:val="00A13024"/>
    <w:rsid w:val="00A2095C"/>
    <w:rsid w:val="00A40020"/>
    <w:rsid w:val="00A7372B"/>
    <w:rsid w:val="00A74A97"/>
    <w:rsid w:val="00A77DB9"/>
    <w:rsid w:val="00A87DAB"/>
    <w:rsid w:val="00A936AC"/>
    <w:rsid w:val="00AA1FFB"/>
    <w:rsid w:val="00AA2A40"/>
    <w:rsid w:val="00AA3F4C"/>
    <w:rsid w:val="00AA6289"/>
    <w:rsid w:val="00AC27AE"/>
    <w:rsid w:val="00AC4C0A"/>
    <w:rsid w:val="00AD6C39"/>
    <w:rsid w:val="00AE65D8"/>
    <w:rsid w:val="00AE6E84"/>
    <w:rsid w:val="00B041A1"/>
    <w:rsid w:val="00B17399"/>
    <w:rsid w:val="00B17A64"/>
    <w:rsid w:val="00B2259B"/>
    <w:rsid w:val="00B23A5E"/>
    <w:rsid w:val="00B23CB0"/>
    <w:rsid w:val="00B24693"/>
    <w:rsid w:val="00B33124"/>
    <w:rsid w:val="00B604A4"/>
    <w:rsid w:val="00B61360"/>
    <w:rsid w:val="00B815B1"/>
    <w:rsid w:val="00B869FB"/>
    <w:rsid w:val="00B94A63"/>
    <w:rsid w:val="00BA3139"/>
    <w:rsid w:val="00BB5145"/>
    <w:rsid w:val="00BC71B0"/>
    <w:rsid w:val="00BD5848"/>
    <w:rsid w:val="00BE517E"/>
    <w:rsid w:val="00BF1894"/>
    <w:rsid w:val="00C04F79"/>
    <w:rsid w:val="00C141BA"/>
    <w:rsid w:val="00C15A42"/>
    <w:rsid w:val="00C233FC"/>
    <w:rsid w:val="00C345CB"/>
    <w:rsid w:val="00C43476"/>
    <w:rsid w:val="00C4650A"/>
    <w:rsid w:val="00C517BC"/>
    <w:rsid w:val="00C778FA"/>
    <w:rsid w:val="00C83B78"/>
    <w:rsid w:val="00C86E07"/>
    <w:rsid w:val="00CB4075"/>
    <w:rsid w:val="00CC7BE0"/>
    <w:rsid w:val="00D0444F"/>
    <w:rsid w:val="00D05C7D"/>
    <w:rsid w:val="00D112F7"/>
    <w:rsid w:val="00D40779"/>
    <w:rsid w:val="00D42B2F"/>
    <w:rsid w:val="00D80B6A"/>
    <w:rsid w:val="00D82FBA"/>
    <w:rsid w:val="00D961FC"/>
    <w:rsid w:val="00DA2095"/>
    <w:rsid w:val="00DA3572"/>
    <w:rsid w:val="00DA5B6D"/>
    <w:rsid w:val="00DB2B3A"/>
    <w:rsid w:val="00DB2C55"/>
    <w:rsid w:val="00DB3286"/>
    <w:rsid w:val="00DB3A0D"/>
    <w:rsid w:val="00DD3494"/>
    <w:rsid w:val="00DF52C1"/>
    <w:rsid w:val="00DF738A"/>
    <w:rsid w:val="00E059C7"/>
    <w:rsid w:val="00E11F7D"/>
    <w:rsid w:val="00E14219"/>
    <w:rsid w:val="00E23CF1"/>
    <w:rsid w:val="00E27A66"/>
    <w:rsid w:val="00E30BEC"/>
    <w:rsid w:val="00E37026"/>
    <w:rsid w:val="00E4132B"/>
    <w:rsid w:val="00E604DB"/>
    <w:rsid w:val="00E61E53"/>
    <w:rsid w:val="00E71336"/>
    <w:rsid w:val="00E76D2D"/>
    <w:rsid w:val="00EA222B"/>
    <w:rsid w:val="00EA53A1"/>
    <w:rsid w:val="00EB0517"/>
    <w:rsid w:val="00EB4BA0"/>
    <w:rsid w:val="00EC6F78"/>
    <w:rsid w:val="00EE1334"/>
    <w:rsid w:val="00EF3385"/>
    <w:rsid w:val="00F30042"/>
    <w:rsid w:val="00F32F85"/>
    <w:rsid w:val="00F3588A"/>
    <w:rsid w:val="00F46787"/>
    <w:rsid w:val="00F511F4"/>
    <w:rsid w:val="00F5270B"/>
    <w:rsid w:val="00F834B1"/>
    <w:rsid w:val="00F866A1"/>
    <w:rsid w:val="00F93762"/>
    <w:rsid w:val="00F97751"/>
    <w:rsid w:val="00FA2FAC"/>
    <w:rsid w:val="00FA320F"/>
    <w:rsid w:val="00FA60B1"/>
    <w:rsid w:val="00FA7394"/>
    <w:rsid w:val="00F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FC1498"/>
  <w15:docId w15:val="{F496BA0F-E34B-4409-BCBE-9A391DAB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81B"/>
    <w:rPr>
      <w:sz w:val="24"/>
      <w:szCs w:val="24"/>
    </w:rPr>
  </w:style>
  <w:style w:type="paragraph" w:styleId="2">
    <w:name w:val="heading 2"/>
    <w:basedOn w:val="a"/>
    <w:qFormat/>
    <w:rsid w:val="008841E6"/>
    <w:pPr>
      <w:spacing w:before="100" w:beforeAutospacing="1" w:after="100" w:afterAutospacing="1"/>
      <w:outlineLvl w:val="1"/>
    </w:pPr>
    <w:rPr>
      <w:b/>
      <w:bCs/>
      <w:color w:val="336699"/>
    </w:rPr>
  </w:style>
  <w:style w:type="paragraph" w:styleId="3">
    <w:name w:val="heading 3"/>
    <w:basedOn w:val="a"/>
    <w:qFormat/>
    <w:rsid w:val="008841E6"/>
    <w:pPr>
      <w:spacing w:before="100" w:beforeAutospacing="1" w:after="100" w:afterAutospacing="1"/>
      <w:outlineLvl w:val="2"/>
    </w:pPr>
    <w:rPr>
      <w:b/>
      <w:bCs/>
      <w:color w:val="336699"/>
      <w:sz w:val="20"/>
      <w:szCs w:val="20"/>
    </w:rPr>
  </w:style>
  <w:style w:type="paragraph" w:styleId="4">
    <w:name w:val="heading 4"/>
    <w:basedOn w:val="a"/>
    <w:qFormat/>
    <w:rsid w:val="008841E6"/>
    <w:pPr>
      <w:spacing w:before="100" w:beforeAutospacing="1" w:after="100" w:afterAutospacing="1"/>
      <w:outlineLvl w:val="3"/>
    </w:pPr>
    <w:rPr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41E6"/>
    <w:pPr>
      <w:spacing w:before="100" w:beforeAutospacing="1" w:after="100" w:afterAutospacing="1"/>
    </w:pPr>
    <w:rPr>
      <w:color w:val="336699"/>
    </w:rPr>
  </w:style>
  <w:style w:type="character" w:styleId="a4">
    <w:name w:val="Hyperlink"/>
    <w:rsid w:val="004F1746"/>
    <w:rPr>
      <w:color w:val="0000FF"/>
      <w:u w:val="single"/>
    </w:rPr>
  </w:style>
  <w:style w:type="character" w:customStyle="1" w:styleId="grame">
    <w:name w:val="grame"/>
    <w:basedOn w:val="a0"/>
    <w:rsid w:val="00A77DB9"/>
  </w:style>
  <w:style w:type="character" w:customStyle="1" w:styleId="spelle">
    <w:name w:val="spelle"/>
    <w:basedOn w:val="a0"/>
    <w:rsid w:val="00A77DB9"/>
  </w:style>
  <w:style w:type="paragraph" w:styleId="30">
    <w:name w:val="List 3"/>
    <w:basedOn w:val="a"/>
    <w:rsid w:val="0069716F"/>
    <w:pPr>
      <w:ind w:left="849" w:hanging="283"/>
    </w:pPr>
  </w:style>
  <w:style w:type="paragraph" w:styleId="a5">
    <w:name w:val="Balloon Text"/>
    <w:basedOn w:val="a"/>
    <w:semiHidden/>
    <w:rsid w:val="007208E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15F3E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923D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0F67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0F67DB"/>
    <w:rPr>
      <w:sz w:val="24"/>
      <w:szCs w:val="24"/>
    </w:rPr>
  </w:style>
  <w:style w:type="paragraph" w:styleId="aa">
    <w:name w:val="footer"/>
    <w:basedOn w:val="a"/>
    <w:link w:val="ab"/>
    <w:rsid w:val="000F67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0F67DB"/>
    <w:rPr>
      <w:sz w:val="24"/>
      <w:szCs w:val="24"/>
    </w:rPr>
  </w:style>
  <w:style w:type="character" w:styleId="ac">
    <w:name w:val="FollowedHyperlink"/>
    <w:rsid w:val="00254AF7"/>
    <w:rPr>
      <w:color w:val="954F72"/>
      <w:u w:val="single"/>
    </w:rPr>
  </w:style>
  <w:style w:type="table" w:styleId="ad">
    <w:name w:val="Table Grid"/>
    <w:basedOn w:val="a1"/>
    <w:rsid w:val="001F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650A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927CF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27CF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927CF8"/>
  </w:style>
  <w:style w:type="paragraph" w:styleId="af2">
    <w:name w:val="annotation subject"/>
    <w:basedOn w:val="af0"/>
    <w:next w:val="af0"/>
    <w:link w:val="af3"/>
    <w:semiHidden/>
    <w:unhideWhenUsed/>
    <w:rsid w:val="00927CF8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92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ol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olp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0152-5C25-4CB0-B918-350492E8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15026</CharactersWithSpaces>
  <SharedDoc>false</SharedDoc>
  <HLinks>
    <vt:vector size="12" baseType="variant"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http://oolps.ru/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https://vk.com/oolps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</dc:creator>
  <cp:lastModifiedBy>Борис Фрейман</cp:lastModifiedBy>
  <cp:revision>15</cp:revision>
  <cp:lastPrinted>2013-09-18T22:20:00Z</cp:lastPrinted>
  <dcterms:created xsi:type="dcterms:W3CDTF">2021-06-30T11:02:00Z</dcterms:created>
  <dcterms:modified xsi:type="dcterms:W3CDTF">2021-07-12T12:59:00Z</dcterms:modified>
</cp:coreProperties>
</file>